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企业名单（处罚告知名单）</w:t>
      </w:r>
    </w:p>
    <w:tbl>
      <w:tblPr>
        <w:tblStyle w:val="5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661"/>
        <w:gridCol w:w="1515"/>
        <w:gridCol w:w="2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企业名称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法定代表人（投资人）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福建安溪精杰文化传媒有限公司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黄杰钊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913505240523271873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安溪县官桥商业综合经理部百货门市部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廖洪澄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91350524MA2XWA8N1H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安溪县蓝光家居用品有限公司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钟素娇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91350524MA34AL5776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泉州市商雄电子商务有限公司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朱德昌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9135052431073961XA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安溪县官桥陈华娟棋牌室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陈华娟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91350524MA31GJU03P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6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泉州蕊丽依斯贸易有限公司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林伟聪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91350524MA35CQ775A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7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泉州深空蓝科技有限公司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陈灿新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91350524MA352UDX22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8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泉州市顺钱橡胶制品有限公司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林小皮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91350524MA8U13C17H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9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福建省安溪县官桥维盛石材加工厂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郭维胜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91350524MA2XWAAD2N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10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安溪县信意二手车交易有限公司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陈文全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913505243106195624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11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泉州市隆庆汽车服务有限公司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陈永辉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91350524MA33GC5U2D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12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安溪璟州酒业有限公司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杨基赞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91350524593458761Q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13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泉州简明贸易有限公司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宋勇强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91350524MA33D6AJ1T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14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安溪县星兴石材销售有限公司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施振发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91350524MA2XWADC3R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15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安溪县官桥苏美丽棋牌室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苏美丽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91350524MA2XWADT25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16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安溪乾发投资有限公司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庞静妮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91350524054328984T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17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安溪县鼎芝堂生态茶业有限公司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瞿雷雷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91350524MA325CLC6P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18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福建省安溪通顺石业有限公司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林火顺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913505247242077526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19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福建安溪洲豪运输有限公司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王文斌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913505240687819660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20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福建安溪藤掌柜家具有限公司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林钏杰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91350524MA349K9Y5F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21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泉州安溪兰香溪艺茶业有限公司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林进银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91350524MA2XUU6JXU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22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安溪县绿野皮革加工厂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李秀华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91350524098138832D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23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福建泉州淡雅商贸有限公司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林炳生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91350524MA2YL83L92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24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泉州市拓艾商贸有限公司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黄思鸿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91350524MA342DRT18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25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安溪县官桥铁峰山花岗岩三号矿区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陈育辉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913505247395493764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26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安溪县弘正农业有限公司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林志锋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91350524MAD3EYL73H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27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安溪县阳美再生资源回收有限公司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王美月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91350524MAD49Q5R7U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28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雪都冰泉（福建）饮料有限公司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沈友敏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91350524MACPAWGN3A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29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福建省安溪宇航茶业有限公司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林碧煌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91350524MA31JRTL75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30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安溪县七八九电子商务有限公司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王晓莹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91350524MA2Y4HERXQ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31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泉州苑裕再生资源有限公司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廖苑裕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91350524MA33PWXQ19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32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泉州铭家旅行社有限公司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陈建生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91350524MA33LJPL2N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33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泉州盛苑工艺品有限公司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钟苑强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91350524MA32WGBB26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34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福建省安溪县源丰液化气发展有限公司莲兜美供应站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林江山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91350524MA32TRX81P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35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泉州市宏伟爆破工程有限公司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林胜平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91350524784500838X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36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福建省安溪弘利装饰有限公司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廖辉平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913505240603665574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37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福建省安溪县官桥福晖石材有限公司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陈春福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91350524749085173N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38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泉州安溪尚有居工艺品有限公司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陈火生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91350524MA2YAFHB51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39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泉州兴群服装有限公司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廖德峰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91350524MA33EMGG48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40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泉州固基建材贸易有限公司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白植杰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91350524567326562T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41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泉州市尚卡家具有限公司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林瑞金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91350524MA33NMAC2R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42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泉州木楠家具有限公司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陈荣才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91350524MA33N6437H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43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泉州漫欧服装有限公司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林淑凤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91350524MA33F0RD5B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44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泉州钟林家具有限公司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钟永平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913203003549554969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45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泉州市实悦汽车服务有限公司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梁志坚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91350524MA2Y181B5X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46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福建挚创商谷创业孵化器有限公司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张波林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91350524MA31EM5L3M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47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福建省泉州创耀商贸有限公司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林淑虾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91350524MA344CM35E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48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泉州市创凡工艺品有限公司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郭焱业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91350524MA32E4706D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49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泉州三益装饰有限公司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范木本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91350524MA345LC15T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50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泉州市三益废品回收有限公司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范木本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91350524MA345L8R2K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51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安溪县官桥鹏飞棋牌室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廖鹏飞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91350524MA348CNC7J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52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福建苍穹工贸有限公司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廖国良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91350524MA33Y1BE8H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53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泉州市鹏润建材有限公司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王立鹏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91350524MA33TU5K0Q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54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安溪县官桥白子宏棋牌室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白子宏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91350524MA34HHHB3J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55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泉州市新铂耀电子商务有限公司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龚财龙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91350524MA8TD0JL19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56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福建泉州庄丽网络科技有限公司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许江湖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91350524MA8U1U401X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57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泉州市顺富家具有限公司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林华杰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91350524MA8TJ2103F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58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泉州栖宿贸易有限公司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廖福东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91350524MA8TT1BRX9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59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泉州市吟微络贸易有限公司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廖镇兴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91350524MABQ88RG96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60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福建省安溪元富石雕厂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郭继发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91350524MA2XWA8R4X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61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安溪县雷之科茶业有限公司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刘东科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91350524MA325E9902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62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泉州市俊材工艺品有限公司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廖廷怀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91350524MA33NK8L8T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63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福建安溪源隆文化传媒有限公司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白志辉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913505240543106457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64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安溪县官桥镇余素琴棋牌室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余素珍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91350524MA32BF4X00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65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泉州市好茗字茶叶有限公司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钟庆辉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91350524MA2XNUG69K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66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福建省安溪官桥兴盛石材厂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郭景佳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91350524156359116J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67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安溪县官桥许剑英棋牌室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许剑英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91350524MA334MPF91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68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安溪县官桥郑宝华棋牌室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郑宝华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91350524MA3488Q82D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69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泉州连麦五金有限公司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王银莲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91350524MA33JBY569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70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泉州义本建材有限公司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谢文义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91350524MA33JAY966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71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泉州兴隆号供应链管理有限公司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葛顺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91350524315437370E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72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泉州振鼎纺织有限公司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李国军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91350524MA345WQ14M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73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安溪县官桥清祥棋牌室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陈清祥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91350524MA3477Y42C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74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泉州市北白家具有限公司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林小平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91350524MA35DADD42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75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福建泉州蒙钟发贸易有限公司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钟溪能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91350524MA8RW84T5P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76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泉州楚居贸易有限公司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林江阳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91350524MA8RKWPF40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77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安溪县福德汽车租赁有限公司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陈坚强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91350524098277963K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78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泉州市安美居工艺品有限公司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钟忠水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91350524MABYQ0BT7C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79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安溪县辰木包袋厂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赖振荣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91350524MA2YJ71277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80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安溪闪时送信息科技有限公司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陈扬毅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91350524MACMTTDRX5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81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福建克恒电子商务有限公司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陈曾豪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91350524MA33RXHT8K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82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泉州雄君建材有限公司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钟雄君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91350524MA2YLRGP6G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83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泉州俊嘉网络科技有限公司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陈剑艺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91350524MA32XAA05T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84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福建省安溪健奥食品有限公司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钟金塔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91350524MA34RMKF3W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85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安溪县旺达汽车租赁有限公司官桥分公司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黄圣荣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91350524MA8RM2D126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86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福建省泉州五禾建材有限公司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王燕升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91350524MA34URKJ6M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87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泉州妙简工贸有限公司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廖亚娇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91350524MA8RTLA131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88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泉州市日腾传媒有限公司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李高强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91350524MA8RTY5X9C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89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福建晨茂实业发展有限责任公司安溪分公司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王智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91350524MA32TRM227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90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泉州庄臣家具有限公司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庄宝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91350524MAC7BHND45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91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安溪官桥福年农业综合种植场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陈永年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91350524MA2XWAAE0H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92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安溪龙成石材有限公司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严小旭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913505247336330910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93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泉州黑旋风石材开发有限公司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王锻正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91350524764069673M</w:t>
            </w:r>
          </w:p>
        </w:tc>
      </w:tr>
    </w:tbl>
    <w:p>
      <w:pPr>
        <w:tabs>
          <w:tab w:val="left" w:pos="966"/>
        </w:tabs>
        <w:rPr>
          <w:sz w:val="18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A25749F"/>
    <w:rsid w:val="003167E2"/>
    <w:rsid w:val="00350D87"/>
    <w:rsid w:val="00734D46"/>
    <w:rsid w:val="048A27A1"/>
    <w:rsid w:val="0DFD4BB6"/>
    <w:rsid w:val="127E49B2"/>
    <w:rsid w:val="29184FD3"/>
    <w:rsid w:val="2F801971"/>
    <w:rsid w:val="3B901E90"/>
    <w:rsid w:val="470A7BA9"/>
    <w:rsid w:val="6A0C7335"/>
    <w:rsid w:val="730D775D"/>
    <w:rsid w:val="7A2574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p0"/>
    <w:basedOn w:val="1"/>
    <w:qFormat/>
    <w:uiPriority w:val="0"/>
    <w:pPr>
      <w:widowControl/>
    </w:pPr>
    <w:rPr>
      <w:rFonts w:ascii="Calibri" w:hAnsi="Calibri" w:eastAsia="宋体" w:cs="宋体"/>
      <w:szCs w:val="21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970</Words>
  <Characters>1915</Characters>
  <Lines>15</Lines>
  <Paragraphs>4</Paragraphs>
  <TotalTime>2</TotalTime>
  <ScaleCrop>false</ScaleCrop>
  <LinksUpToDate>false</LinksUpToDate>
  <CharactersWithSpaces>1915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2023-03-08T07:59:00Z</dcterms:created>
  <dc:creator>吴清柳</dc:creator>
  <cp:lastModifiedBy>陈国荣</cp:lastModifiedBy>
  <dcterms:modified xsi:type="dcterms:W3CDTF">2026-04-15T08:53:56Z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494007297C0D437FA3FBFB7F06386E3A</vt:lpwstr>
  </property>
</Properties>
</file>