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宋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宋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宋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宋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仿宋_GB2312" w:hAnsi="仿宋_GB2312" w:eastAsia="宋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仿宋_GB2312" w:hAnsi="仿宋_GB2312" w:eastAsia="宋体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ascii="仿宋_GB2312" w:hAnsi="华文中宋" w:eastAsia="宋体" w:cs="Times New Roman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蓝政〔202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蓝田乡人民政府</w:t>
      </w:r>
      <w:r>
        <w:rPr>
          <w:rFonts w:hint="eastAsia" w:ascii="方正小标宋简体" w:eastAsia="方正小标宋简体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进一步抓好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年秋冬种工作的通知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instrText xml:space="preserve"> HYPERLINK "mailto:根据《福建省农业农村厅关于抓好2023年秋冬种工作的通知》（闽农种植函〔2023〕33号）要求和泉州市农业农村局安排，结合我县实际，现将2023年秋冬种农作物任务分解给你们，请你们及时将任务细化到村，于10月25日前将细化情况发至邮箱axxnjz@126.com，并切实抓好今年秋冬种工作，确保任务完成。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根据《福建省农业农村厅关于抓好20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秋冬种工作的通知》（闽农种植函〔2023〕33号）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安溪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县农业农村局关于抓好2023年秋冬种工作的通知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安农综〔2023〕161号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要求，结合我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实际，现将2023年秋冬种农作物任务分解给你们（详见附件）。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fldChar w:fldCharType="end"/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秋冬种是全年农业生产的重要一季，今年秋冬种粮食作物就是明年的春粮，关系到明年粮油生产能否实现开门红。抓好秋冬种生产，对于保障粮食安全、促进农民增收具有重要意义。各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要进一步增强责任意识，将秋冬种生产作为当前和今后一段时期的中心任务和工作重点，早计划，早安排，营造秋冬种生产的良好氛围，掀起秋冬种生产热潮。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ar"/>
        </w:rPr>
        <w:t>一、大力发展秋冬种粮食种植。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要把发展马铃薯作为秋冬种生产的重点。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进德村要建立一片马铃薯生产示范片，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要充分利用冬季温光资源好的有利条件落实好防寒防冻措施，争取马铃薯稳产高产。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ar"/>
        </w:rPr>
        <w:t>二、大力发展油菜种植。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要采取有力措施，积极发展油菜生产，集成应用板田直播、三沟配套、合理密植、增施硼肥等技术，带动油菜增产。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ar"/>
        </w:rPr>
        <w:t>三、大力发展蔬菜种植。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鼓励引导适度规模种植，集成推广水肥一体化、机械化作业等轻简栽培技术，促进叶菜、瓜类、茄果类等优质蔬菜生产，提升档次，增加效益。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ar"/>
        </w:rPr>
        <w:t>四、大力发展冬种绿肥种植。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充分利用冬闲田及茶果园单种或套种紫云英、苕子等绿肥，进一步改良土壤、培肥地力。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instrText xml:space="preserve"> HYPERLINK "mailto:请你们及时将任务细化到村，于10月25日前将细化情况发至邮箱axxnjz@126.com，并切实抓好今年秋冬种工作，确保任务完成。"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请各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及时将任务细化到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组到户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，切实抓好今年秋冬种工作，确保任务完成。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fldChar w:fldCharType="end"/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 xml:space="preserve">                             安溪县蓝田乡人民政府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 xml:space="preserve">                               2023年10月30日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</w:pP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</w:pP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</w:pP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</w:pPr>
    </w:p>
    <w:p>
      <w:pPr>
        <w:pStyle w:val="3"/>
        <w:widowControl/>
        <w:spacing w:line="560" w:lineRule="exact"/>
        <w:rPr>
          <w:rFonts w:hint="eastAsia" w:ascii="仿宋_GB2312" w:eastAsia="仿宋_GB2312" w:cs="仿宋_GB2312"/>
          <w:color w:val="000000"/>
          <w:sz w:val="31"/>
          <w:szCs w:val="31"/>
          <w:lang w:val="en-US" w:eastAsia="zh-CN" w:bidi="ar"/>
        </w:rPr>
      </w:pPr>
    </w:p>
    <w:p>
      <w:pPr>
        <w:pStyle w:val="3"/>
        <w:widowControl/>
        <w:spacing w:line="560" w:lineRule="exact"/>
        <w:rPr>
          <w:rFonts w:hint="eastAsia" w:ascii="仿宋_GB2312" w:eastAsia="仿宋_GB2312" w:cs="仿宋_GB2312"/>
          <w:color w:val="000000"/>
          <w:sz w:val="31"/>
          <w:szCs w:val="31"/>
          <w:lang w:val="en-US" w:eastAsia="zh-CN" w:bidi="ar"/>
        </w:rPr>
      </w:pPr>
    </w:p>
    <w:tbl>
      <w:tblPr>
        <w:tblStyle w:val="4"/>
        <w:tblW w:w="870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155"/>
        <w:gridCol w:w="1755"/>
        <w:gridCol w:w="885"/>
        <w:gridCol w:w="1425"/>
        <w:gridCol w:w="778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2023年蓝田乡秋冬种农作物任务分解表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 ：亩、个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村居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总面积</w:t>
            </w:r>
          </w:p>
        </w:tc>
        <w:tc>
          <w:tcPr>
            <w:tcW w:w="6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秋冬种粮食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蔬菜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冬种绿肥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其它作物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益溪村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益岭村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312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内春村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212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蓝二村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513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773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蓝一村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638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尚忠村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512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乌殊村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进德村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969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后清村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445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乌土村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434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黄柏村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九礤村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湖坂村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山内寨村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蓝东村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5981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ZGY3OGZlZjg5OGQyNTcyMmJkYTExZjM4MmEwODIifQ=="/>
  </w:docVars>
  <w:rsids>
    <w:rsidRoot w:val="00000000"/>
    <w:rsid w:val="01D94559"/>
    <w:rsid w:val="15A308B2"/>
    <w:rsid w:val="15D230DB"/>
    <w:rsid w:val="257D4C7B"/>
    <w:rsid w:val="369E0DEB"/>
    <w:rsid w:val="3AD71219"/>
    <w:rsid w:val="47435283"/>
    <w:rsid w:val="5F853B72"/>
    <w:rsid w:val="73F2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2023-11-02T07:26:00Z</dcterms:created>
  <dc:creator>Administrator</dc:creator>
  <cp:lastModifiedBy>Lenovo</cp:lastModifiedBy>
  <cp:lastPrinted>2023-11-06T06:50:00Z</cp:lastPrinted>
  <dcterms:modified xsi:type="dcterms:W3CDTF">2023-11-08T07:38:07Z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0A67F28650984AA5B583D54D5FB78F95_12</vt:lpwstr>
  </property>
</Properties>
</file>