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57B16">
      <w:pPr>
        <w:widowControl/>
        <w:spacing w:line="500" w:lineRule="exact"/>
        <w:jc w:val="center"/>
      </w:pPr>
    </w:p>
    <w:p w14:paraId="0622D276">
      <w:pPr>
        <w:pStyle w:val="2"/>
      </w:pPr>
    </w:p>
    <w:p w14:paraId="618219A2">
      <w:pPr>
        <w:widowControl/>
        <w:spacing w:line="500" w:lineRule="exact"/>
        <w:jc w:val="center"/>
      </w:pPr>
    </w:p>
    <w:p w14:paraId="2167A2F2">
      <w:pPr>
        <w:widowControl/>
        <w:spacing w:line="500" w:lineRule="exact"/>
        <w:jc w:val="center"/>
      </w:pPr>
    </w:p>
    <w:p w14:paraId="1FA9CCBB">
      <w:pPr>
        <w:widowControl/>
        <w:spacing w:line="520" w:lineRule="exact"/>
        <w:jc w:val="center"/>
      </w:pPr>
    </w:p>
    <w:p w14:paraId="1E13206D">
      <w:pPr>
        <w:pStyle w:val="2"/>
      </w:pPr>
    </w:p>
    <w:p w14:paraId="51B5EFA3">
      <w:pPr>
        <w:widowControl/>
        <w:spacing w:line="520" w:lineRule="exact"/>
        <w:jc w:val="center"/>
      </w:pPr>
    </w:p>
    <w:p w14:paraId="1CABCB46">
      <w:pPr>
        <w:widowControl/>
        <w:spacing w:line="560" w:lineRule="exact"/>
        <w:jc w:val="center"/>
      </w:pPr>
    </w:p>
    <w:p w14:paraId="46CBFE2C">
      <w:pPr>
        <w:widowControl/>
        <w:spacing w:line="560" w:lineRule="exact"/>
        <w:jc w:val="center"/>
      </w:pPr>
    </w:p>
    <w:p w14:paraId="3FB939F1">
      <w:pPr>
        <w:widowControl/>
        <w:spacing w:line="560" w:lineRule="exact"/>
        <w:jc w:val="center"/>
      </w:pPr>
      <w:r>
        <w:t xml:space="preserve">  </w:t>
      </w:r>
    </w:p>
    <w:p w14:paraId="05CF5A0D">
      <w:pPr>
        <w:widowControl/>
        <w:spacing w:line="560" w:lineRule="exact"/>
        <w:jc w:val="center"/>
        <w:rPr>
          <w:rFonts w:hint="eastAsia" w:ascii="仿宋_GB2312"/>
        </w:rPr>
      </w:pPr>
    </w:p>
    <w:p w14:paraId="428B3916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74A7EBC6">
      <w:pPr>
        <w:pStyle w:val="2"/>
        <w:rPr>
          <w:rFonts w:hint="eastAsia"/>
        </w:rPr>
      </w:pPr>
    </w:p>
    <w:p w14:paraId="56CB7D8C">
      <w:pPr>
        <w:jc w:val="center"/>
        <w:rPr>
          <w:rFonts w:hint="default" w:ascii="Times New Roman" w:hAnsi="Times New Roman" w:eastAsia="方正公文小标宋" w:cs="Times New Roman"/>
          <w:b w:val="0"/>
          <w:bCs w:val="0"/>
          <w:sz w:val="40"/>
          <w:szCs w:val="40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sz w:val="40"/>
          <w:szCs w:val="40"/>
          <w:lang w:eastAsia="zh-CN"/>
        </w:rPr>
        <w:t>安溪县</w:t>
      </w:r>
      <w:r>
        <w:rPr>
          <w:rFonts w:hint="default" w:ascii="Times New Roman" w:hAnsi="Times New Roman" w:eastAsia="方正公文小标宋" w:cs="Times New Roman"/>
          <w:b w:val="0"/>
          <w:bCs w:val="0"/>
          <w:sz w:val="40"/>
          <w:szCs w:val="40"/>
        </w:rPr>
        <w:t>参内镇人民政府</w:t>
      </w:r>
      <w:r>
        <w:rPr>
          <w:rFonts w:hint="default" w:ascii="Times New Roman" w:hAnsi="Times New Roman" w:eastAsia="方正公文小标宋" w:cs="Times New Roman"/>
          <w:b w:val="0"/>
          <w:bCs w:val="0"/>
          <w:sz w:val="40"/>
          <w:szCs w:val="40"/>
          <w:lang w:val="en-US" w:eastAsia="zh-CN"/>
        </w:rPr>
        <w:t>关于</w:t>
      </w:r>
      <w:r>
        <w:rPr>
          <w:rFonts w:hint="default" w:ascii="Times New Roman" w:hAnsi="Times New Roman" w:eastAsia="方正公文小标宋" w:cs="Times New Roman"/>
          <w:b w:val="0"/>
          <w:bCs w:val="0"/>
          <w:sz w:val="40"/>
          <w:szCs w:val="40"/>
        </w:rPr>
        <w:t>安溪县参内镇员潭片</w:t>
      </w:r>
    </w:p>
    <w:p w14:paraId="45346C72">
      <w:pPr>
        <w:jc w:val="center"/>
        <w:rPr>
          <w:rFonts w:hint="default" w:ascii="Times New Roman" w:hAnsi="Times New Roman" w:eastAsia="方正公文小标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sz w:val="40"/>
          <w:szCs w:val="40"/>
        </w:rPr>
        <w:t>A09-02地块控制性详细规划的公示</w:t>
      </w:r>
    </w:p>
    <w:p w14:paraId="05ACB52D"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 w14:paraId="0F58943D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为了切实有效指导安溪县参内镇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员潭片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A09-02地块的规划建设，我镇委托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泉州城市规划设计集团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有限公司开展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安溪县参内镇员潭片A09-02地块控制性详细规划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编制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。按照相关程序要求，已完成控制性详细规划编制工作，并通过县自然资源组织的专家技术评审。为提高规划编制的民主性和科学性，根据《福建省实施&lt;中华人民共和国城乡规划法&gt;办法》等有关规定，现对该规划成果进行公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公示期三十天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，向社会公众征求意见和建议。</w:t>
      </w:r>
    </w:p>
    <w:p w14:paraId="3E845D40">
      <w:pPr>
        <w:numPr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一、公示时间：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2024年11月21日至2024年12月20日</w:t>
      </w:r>
    </w:p>
    <w:p w14:paraId="2B5B645B">
      <w:pPr>
        <w:numPr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公示地点：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参内镇党务政务公示栏</w:t>
      </w:r>
    </w:p>
    <w:p w14:paraId="0B56C9F2">
      <w:pPr>
        <w:numPr>
          <w:ilvl w:val="0"/>
          <w:numId w:val="0"/>
        </w:numPr>
        <w:ind w:left="0" w:leftChars="0" w:firstLine="1263" w:firstLineChars="393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公示网址：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http://www.fjax.gov.cn/</w:t>
      </w:r>
    </w:p>
    <w:p w14:paraId="32F8028F">
      <w:pPr>
        <w:numPr>
          <w:ilvl w:val="0"/>
          <w:numId w:val="0"/>
        </w:numPr>
        <w:ind w:left="0" w:leftChars="0" w:firstLine="1263" w:firstLineChars="393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联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系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林先生</w:t>
      </w:r>
    </w:p>
    <w:p w14:paraId="19820473">
      <w:pPr>
        <w:numPr>
          <w:ilvl w:val="0"/>
          <w:numId w:val="0"/>
        </w:numPr>
        <w:ind w:left="0" w:leftChars="0" w:firstLine="1263" w:firstLineChars="393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0595-23232684</w:t>
      </w:r>
    </w:p>
    <w:p w14:paraId="1719EE10">
      <w:pPr>
        <w:numPr>
          <w:ilvl w:val="0"/>
          <w:numId w:val="0"/>
        </w:numPr>
        <w:ind w:left="0" w:leftChars="0" w:firstLine="1263" w:firstLineChars="393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传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真：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0595-23232685</w:t>
      </w:r>
    </w:p>
    <w:p w14:paraId="58B50925">
      <w:pPr>
        <w:numPr>
          <w:ilvl w:val="0"/>
          <w:numId w:val="0"/>
        </w:numPr>
        <w:ind w:firstLine="1285" w:firstLineChars="4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电子邮箱：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axcnxdzb@163.com</w:t>
      </w:r>
    </w:p>
    <w:p w14:paraId="5D748EC2">
      <w:pPr>
        <w:numPr>
          <w:ilvl w:val="0"/>
          <w:numId w:val="0"/>
        </w:numPr>
        <w:ind w:firstLine="1285" w:firstLineChars="4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通信地址：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安溪县参内镇大美路1号安溪县参内镇人民政府，邮编：362400</w:t>
      </w:r>
    </w:p>
    <w:p w14:paraId="304CCE8F"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社会各界群众及单位如对该规划提出意见和看法，请在公示期内以书面方式或电子邮件形式进行反馈，逾期视为同意，并将于规划公示30天后，依法履行相关规划审批手续。</w:t>
      </w:r>
    </w:p>
    <w:p w14:paraId="02A059EF"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注：反馈意见应注明联系人的真实姓名、联系电话、联系地址，单位反馈意见应加盖公章。</w:t>
      </w:r>
    </w:p>
    <w:p w14:paraId="2F2D48AF"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E2E9985"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附件：《安溪县参内镇员潭片A09-02地块控制性详细规划》</w:t>
      </w:r>
    </w:p>
    <w:p w14:paraId="4B0C1A8B"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078CEDC"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63E268F">
      <w:pPr>
        <w:numPr>
          <w:ilvl w:val="0"/>
          <w:numId w:val="0"/>
        </w:numPr>
        <w:ind w:left="0" w:leftChars="0" w:firstLine="3779" w:firstLineChars="1181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安溪县参内镇人民政府</w:t>
      </w:r>
    </w:p>
    <w:p w14:paraId="15E8F244">
      <w:pPr>
        <w:numPr>
          <w:ilvl w:val="0"/>
          <w:numId w:val="0"/>
        </w:numPr>
        <w:ind w:left="0" w:leftChars="0" w:firstLine="3779" w:firstLineChars="1181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17" w:right="1474" w:bottom="1417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2024年11月21日</w:t>
      </w:r>
    </w:p>
    <w:p w14:paraId="629BDB2F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附件：</w:t>
      </w:r>
    </w:p>
    <w:p w14:paraId="2905D812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23811" w:h="16838" w:orient="landscape"/>
          <w:pgMar w:top="1587" w:right="1417" w:bottom="1474" w:left="1417" w:header="851" w:footer="992" w:gutter="0"/>
          <w:cols w:space="0" w:num="1"/>
          <w:rtlGutter w:val="0"/>
          <w:docGrid w:type="lines" w:linePitch="313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11726545" cy="8288655"/>
            <wp:effectExtent l="0" t="0" r="8255" b="17145"/>
            <wp:docPr id="1" name="图片 1" descr="公示稿土地利用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示稿土地利用规划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26545" cy="828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9E162">
      <w:pPr>
        <w:pStyle w:val="2"/>
        <w:rPr>
          <w:rFonts w:hint="default"/>
          <w:lang w:val="en-US" w:eastAsia="zh-CN"/>
        </w:rPr>
      </w:pPr>
    </w:p>
    <w:p w14:paraId="342C5F1F">
      <w:pPr>
        <w:pStyle w:val="2"/>
        <w:rPr>
          <w:rFonts w:hint="eastAsia"/>
        </w:rPr>
      </w:pPr>
    </w:p>
    <w:p w14:paraId="15488821"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text" w:horzAnchor="page" w:tblpX="1562" w:tblpY="12051"/>
        <w:tblOverlap w:val="never"/>
        <w:tblW w:w="0" w:type="auto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D76D0E0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 w14:paraId="6EFBDB66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参内镇党政综合办公室                      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印发</w:t>
            </w:r>
          </w:p>
        </w:tc>
      </w:tr>
    </w:tbl>
    <w:p w14:paraId="370FC43F">
      <w:pPr>
        <w:pStyle w:val="2"/>
        <w:rPr>
          <w:rFonts w:hint="default"/>
          <w:lang w:val="en-US" w:eastAsia="zh-CN"/>
        </w:rPr>
      </w:pPr>
    </w:p>
    <w:sectPr>
      <w:pgSz w:w="11905" w:h="16838"/>
      <w:pgMar w:top="1417" w:right="1474" w:bottom="1417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50BDA4-AFEF-42DE-B441-B8F86EA7E4A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1228EBC8-9091-409F-9DEE-BF54BEC9C6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8528A0E-D79D-457F-97FC-53F41B10CF5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206DB89-FD1D-4309-BD8C-B1C2E3A1952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4E190517-64C1-44DF-A6E4-92032AA79DC4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红颜行楷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76F70080-981C-494B-943D-B4C81ED18F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MmNiMWExMzg1ZWY5MjI5NDc2MmQ1ZDQzY2U2ZDcifQ=="/>
  </w:docVars>
  <w:rsids>
    <w:rsidRoot w:val="55A86269"/>
    <w:rsid w:val="055B3F73"/>
    <w:rsid w:val="10E164E9"/>
    <w:rsid w:val="1FBA251E"/>
    <w:rsid w:val="2F33037B"/>
    <w:rsid w:val="38437502"/>
    <w:rsid w:val="39EF2BB6"/>
    <w:rsid w:val="3DA94E2C"/>
    <w:rsid w:val="3EA223CD"/>
    <w:rsid w:val="3F732F1F"/>
    <w:rsid w:val="55A86269"/>
    <w:rsid w:val="5AAD0BB4"/>
    <w:rsid w:val="5F3778E0"/>
    <w:rsid w:val="78A2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497</Words>
  <Characters>604</Characters>
  <Lines>0</Lines>
  <Paragraphs>0</Paragraphs>
  <TotalTime>4</TotalTime>
  <ScaleCrop>false</ScaleCrop>
  <LinksUpToDate>false</LinksUpToDate>
  <CharactersWithSpaces>639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2024-11-21T01:21:00Z</dcterms:created>
  <dc:creator>WPS_1527643115</dc:creator>
  <cp:lastModifiedBy>北风</cp:lastModifiedBy>
  <cp:lastPrinted>2024-11-26T07:42:53Z</cp:lastPrinted>
  <dcterms:modified xsi:type="dcterms:W3CDTF">2024-11-26T07:43:04Z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EF2792628A994B9CA1ED1810A34455DE_11</vt:lpwstr>
  </property>
</Properties>
</file>