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安水〔202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安溪县水利局关于下达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2024年市级第四批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水利专项资金的通知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湖上乡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湖头镇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、祥华乡、官桥镇、虎邱镇人民政府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根据《泉州市财政局 泉州市水利局关于下达202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批水利专项资金的通知》（泉财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号）文件，现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4年市级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河长制标准化建设、安全生态水系建设、水利精品工程建设等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。请按《泉州市财政局 泉州市水利局关于印发〈泉州市市级水利专项资金管理规定〉的通知》（泉财规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2号）的相关规定，管理使用此项资金，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强化项目绩效管理和监督检查，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确保专款专用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，严禁挪用专项资金，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1919" w:leftChars="303" w:hanging="1283" w:hangingChars="401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年市级第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（河长制标准化试点建设及河长制正向激励）资金安排表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2" w:leftChars="760" w:hanging="316" w:hangingChars="99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年市级第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批水利专项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（安全生态水系建设及精品工程）资金安排表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5" w:leftChars="761" w:hanging="297" w:hangingChars="93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24年第四批市级水利专项资金（河长制标准化建设、河长制正向激励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安全生态水系建设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精品工程）绩效目标表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58" w:firstLineChars="173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安溪县水利局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459" w:firstLineChars="1706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年7月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</w:pPr>
      <w:r>
        <w:rPr>
          <w:rFonts w:hint="eastAsia" w:ascii="方正书宋_GBK" w:hAnsi="方正书宋_GBK" w:eastAsia="方正书宋_GBK" w:cs="方正书宋_GBK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2024年市级第四批水利专项（河长制标准化试点建设及河长制正向激励）资金安排表</w:t>
      </w:r>
    </w:p>
    <w:tbl>
      <w:tblPr>
        <w:tblStyle w:val="8"/>
        <w:tblW w:w="49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37"/>
        <w:gridCol w:w="3902"/>
        <w:gridCol w:w="1453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乡镇名称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乡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湖上乡雪山村标准化建设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乡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湖上乡上路村标准化建设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湖头镇山都村标准化建设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金谷村标准化建设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祥华乡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祥华乡美仑村标准化建设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官桥镇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官桥镇河长制正向激励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虎邱镇</w:t>
            </w:r>
          </w:p>
        </w:tc>
        <w:tc>
          <w:tcPr>
            <w:tcW w:w="2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虎邱镇湖坵村河长制正向激励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3589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书宋_GBK" w:hAnsi="方正书宋_GBK" w:eastAsia="方正书宋_GBK" w:cs="方正书宋_GBK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2024年市级第四批水利专项（安全生态水系建设及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精品工程）资金安排表</w:t>
      </w:r>
    </w:p>
    <w:tbl>
      <w:tblPr>
        <w:tblStyle w:val="8"/>
        <w:tblW w:w="46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70"/>
        <w:gridCol w:w="3525"/>
        <w:gridCol w:w="1335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乡镇名称</w:t>
            </w:r>
          </w:p>
        </w:tc>
        <w:tc>
          <w:tcPr>
            <w:tcW w:w="2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祥华乡</w:t>
            </w:r>
          </w:p>
        </w:tc>
        <w:tc>
          <w:tcPr>
            <w:tcW w:w="2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祥华溪祥华乡镇区段安全生态水系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7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湖上乡</w:t>
            </w:r>
          </w:p>
        </w:tc>
        <w:tc>
          <w:tcPr>
            <w:tcW w:w="20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安溪县湖上乡雪山溪东卿河道整治提升项目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53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7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6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2024年第四批市级水利专项资金（河长制标准化建设、河长制正向激励、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安全生态水系建设、精品工程）绩效目标表</w:t>
      </w:r>
    </w:p>
    <w:tbl>
      <w:tblPr>
        <w:tblStyle w:val="8"/>
        <w:tblW w:w="12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74"/>
        <w:gridCol w:w="2001"/>
        <w:gridCol w:w="1200"/>
        <w:gridCol w:w="1575"/>
        <w:gridCol w:w="1875"/>
        <w:gridCol w:w="1485"/>
        <w:gridCol w:w="1530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038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绩    效    目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665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产  出  指  标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效  益  指  标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生态效益指标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服务对象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河长制标准化建设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安全生态水系建设长度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截止年底资金下达率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工程是否存在质量问题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是否提升水环境治理水平，促进水功能永续利用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是否提升水利建设标准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受益群众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公里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是/否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是/否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是/否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湖上乡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湖头镇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金谷镇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祥华乡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官桥镇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虎邱镇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100%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90%</w:t>
            </w:r>
          </w:p>
        </w:tc>
      </w:tr>
    </w:tbl>
    <w:p>
      <w:pPr>
        <w:rPr>
          <w:rFonts w:hint="default" w:ascii="方正书宋_GBK" w:hAnsi="方正书宋_GBK" w:cs="方正书宋_GBK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24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hint="default" w:ascii="方正书宋_GBK" w:hAnsi="方正书宋_GBK" w:cs="方正书宋_GBK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801.25pt;height:10.05pt;width:278pt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CVYiHZAAAA&#10;DQEAAA8AAAAAAAAAAQAgAAAAOAAAAGRycy9kb3ducmV2LnhtbFBLAQIUABQAAAAIAIdO4kCRvjxc&#10;zQEAAI4DAAAOAAAAAAAAAAEAIAAAAD4BAABkcnMvZTJvRG9jLnhtbFBLBQYAAAAABgAGAFkBAAB9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42.2pt;z-index:251660288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O2idy9IAAAAEAQAADwAAAAAAAAABACAAAAA4&#10;AAAAZHJzL2Rvd25yZXYueG1sUEsBAhQAFAAAAAgAh07iQOGfVDX6AQAA8gMAAA4AAAAAAAAAAQAg&#10;AAAANw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pt;height:0pt;width:442.2pt;z-index:251661312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OiGcyjUAAAABgEAAA8AAAAAAAAAAQAgAAAA&#10;OAAAAGRycy9kb3ducmV2LnhtbFBLAQIUABQAAAAIAIdO4kAxcxhw+QEAAPIDAAAOAAAAAAAAAAEA&#10;IAAAADk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sz w:val="28"/>
          <w:szCs w:val="28"/>
        </w:rPr>
        <w:t>安溪县水利局办公室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书宋_GBK" w:hAnsi="方正书宋_GBK" w:cs="方正书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书宋_GBK" w:hAnsi="方正书宋_GBK" w:cs="方正书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GY5MWM1MjA5MDQ5ZDQyYjk3MWVmMTY4OTEwNTIifQ=="/>
  </w:docVars>
  <w:rsids>
    <w:rsidRoot w:val="771E18C0"/>
    <w:rsid w:val="00945403"/>
    <w:rsid w:val="037D5B64"/>
    <w:rsid w:val="070C28DE"/>
    <w:rsid w:val="0885729E"/>
    <w:rsid w:val="12D24379"/>
    <w:rsid w:val="12F93266"/>
    <w:rsid w:val="13D513DE"/>
    <w:rsid w:val="193B6D36"/>
    <w:rsid w:val="1B5E4157"/>
    <w:rsid w:val="228B5054"/>
    <w:rsid w:val="26A57107"/>
    <w:rsid w:val="279B4004"/>
    <w:rsid w:val="2CD27523"/>
    <w:rsid w:val="2D1C1F6A"/>
    <w:rsid w:val="2ECD310A"/>
    <w:rsid w:val="2FA54152"/>
    <w:rsid w:val="30CE5415"/>
    <w:rsid w:val="325806BF"/>
    <w:rsid w:val="33AD497E"/>
    <w:rsid w:val="35DE565D"/>
    <w:rsid w:val="362C5662"/>
    <w:rsid w:val="37144D14"/>
    <w:rsid w:val="3A6A7A6C"/>
    <w:rsid w:val="3C640938"/>
    <w:rsid w:val="3E5219E1"/>
    <w:rsid w:val="45CC6888"/>
    <w:rsid w:val="4A3F3C28"/>
    <w:rsid w:val="4CF34EAB"/>
    <w:rsid w:val="4D8B38A1"/>
    <w:rsid w:val="52F537F4"/>
    <w:rsid w:val="55BE2271"/>
    <w:rsid w:val="5A15064C"/>
    <w:rsid w:val="5A594459"/>
    <w:rsid w:val="5CD01559"/>
    <w:rsid w:val="5D600B2F"/>
    <w:rsid w:val="5D72616D"/>
    <w:rsid w:val="5E23096E"/>
    <w:rsid w:val="64C51278"/>
    <w:rsid w:val="6C445178"/>
    <w:rsid w:val="6CC5143B"/>
    <w:rsid w:val="6EE6586C"/>
    <w:rsid w:val="74EA2C53"/>
    <w:rsid w:val="760E4283"/>
    <w:rsid w:val="771E18C0"/>
    <w:rsid w:val="77894387"/>
    <w:rsid w:val="780A2379"/>
    <w:rsid w:val="7BB6C5B3"/>
    <w:rsid w:val="7D383EBE"/>
    <w:rsid w:val="7EF994FE"/>
    <w:rsid w:val="7FB43BF9"/>
    <w:rsid w:val="DFFDF485"/>
    <w:rsid w:val="FFF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书宋_GBK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1042</Words>
  <Characters>1144</Characters>
  <Lines>0</Lines>
  <Paragraphs>0</Paragraphs>
  <TotalTime>3</TotalTime>
  <ScaleCrop>false</ScaleCrop>
  <LinksUpToDate>false</LinksUpToDate>
  <CharactersWithSpaces>1209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2022-12-06T09:34:00Z</dcterms:created>
  <dc:creator>黄文强</dc:creator>
  <cp:lastModifiedBy>user</cp:lastModifiedBy>
  <cp:lastPrinted>2024-07-24T10:03:00Z</cp:lastPrinted>
  <dcterms:modified xsi:type="dcterms:W3CDTF">2024-07-30T16:17:00Z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080B4AFD1D874DB5A13372BE5CD2EECC_13</vt:lpwstr>
  </property>
</Properties>
</file>