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after="0"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after="0"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after="0"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after="0"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after="0"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after="0"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after="0"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pacing w:after="0" w:line="62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安农</w:t>
      </w:r>
      <w:r>
        <w:rPr>
          <w:rFonts w:hint="eastAsia" w:ascii="仿宋_GB2312" w:hAnsi="仿宋_GB2312" w:eastAsia="仿宋_GB2312" w:cs="仿宋_GB2312"/>
          <w:sz w:val="32"/>
          <w:szCs w:val="32"/>
          <w:lang w:eastAsia="zh-CN"/>
        </w:rPr>
        <w:t>综</w:t>
      </w: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号</w:t>
      </w:r>
    </w:p>
    <w:p>
      <w:pPr>
        <w:keepNext w:val="0"/>
        <w:keepLines w:val="0"/>
        <w:pageBreakBefore w:val="0"/>
        <w:kinsoku/>
        <w:wordWrap/>
        <w:overflowPunct/>
        <w:topLinePunct w:val="0"/>
        <w:bidi w:val="0"/>
        <w:adjustRightInd/>
        <w:spacing w:after="0"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pStyle w:val="9"/>
        <w:keepNext w:val="0"/>
        <w:keepLines w:val="0"/>
        <w:pageBreakBefore w:val="0"/>
        <w:kinsoku/>
        <w:wordWrap/>
        <w:overflowPunct/>
        <w:topLinePunct w:val="0"/>
        <w:bidi w:val="0"/>
        <w:spacing w:line="5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spacing w:after="0" w:line="640" w:lineRule="exact"/>
        <w:jc w:val="center"/>
        <w:rPr>
          <w:rFonts w:hint="eastAsia" w:ascii="方正小标宋简体" w:hAnsi="方正小标宋简体" w:eastAsia="方正小标宋简体" w:cs="方正小标宋简体"/>
          <w:color w:val="000000"/>
          <w:spacing w:val="-12"/>
          <w:sz w:val="44"/>
          <w:szCs w:val="44"/>
        </w:rPr>
      </w:pPr>
      <w:r>
        <w:rPr>
          <w:rFonts w:hint="eastAsia" w:ascii="方正小标宋简体" w:hAnsi="方正小标宋简体" w:eastAsia="方正小标宋简体" w:cs="方正小标宋简体"/>
          <w:color w:val="000000"/>
          <w:spacing w:val="-12"/>
          <w:sz w:val="44"/>
          <w:szCs w:val="44"/>
        </w:rPr>
        <w:t xml:space="preserve">安溪县农业农村局 </w:t>
      </w:r>
      <w:r>
        <w:rPr>
          <w:rFonts w:hint="eastAsia" w:ascii="方正小标宋简体" w:hAnsi="方正小标宋简体" w:eastAsia="方正小标宋简体" w:cs="方正小标宋简体"/>
          <w:color w:val="000000"/>
          <w:spacing w:val="-12"/>
          <w:sz w:val="44"/>
          <w:szCs w:val="44"/>
          <w:lang w:val="en-US" w:eastAsia="zh-CN"/>
        </w:rPr>
        <w:t xml:space="preserve"> </w:t>
      </w:r>
      <w:r>
        <w:rPr>
          <w:rFonts w:hint="eastAsia" w:ascii="方正小标宋简体" w:hAnsi="方正小标宋简体" w:eastAsia="方正小标宋简体" w:cs="方正小标宋简体"/>
          <w:color w:val="000000"/>
          <w:spacing w:val="-12"/>
          <w:sz w:val="44"/>
          <w:szCs w:val="44"/>
        </w:rPr>
        <w:t>安溪县财政局</w:t>
      </w:r>
    </w:p>
    <w:p>
      <w:pPr>
        <w:spacing w:after="0" w:line="64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关于开展2025年种植业项目申报工作的通知</w:t>
      </w:r>
    </w:p>
    <w:p>
      <w:pPr>
        <w:keepNext w:val="0"/>
        <w:keepLines w:val="0"/>
        <w:pageBreakBefore w:val="0"/>
        <w:kinsoku/>
        <w:wordWrap/>
        <w:overflowPunct/>
        <w:topLinePunct w:val="0"/>
        <w:autoSpaceDE/>
        <w:autoSpaceDN/>
        <w:bidi w:val="0"/>
        <w:spacing w:after="0" w:line="580" w:lineRule="exact"/>
        <w:ind w:firstLine="640" w:firstLineChars="200"/>
        <w:jc w:val="both"/>
        <w:textAlignment w:val="auto"/>
        <w:outlineLvl w:val="9"/>
        <w:rPr>
          <w:rFonts w:ascii="华文仿宋" w:hAnsi="华文仿宋" w:eastAsia="华文仿宋"/>
          <w:color w:val="000000"/>
          <w:sz w:val="32"/>
          <w:szCs w:val="32"/>
        </w:rPr>
      </w:pPr>
    </w:p>
    <w:p>
      <w:pPr>
        <w:keepNext w:val="0"/>
        <w:keepLines w:val="0"/>
        <w:pageBreakBefore w:val="0"/>
        <w:kinsoku/>
        <w:wordWrap/>
        <w:overflowPunct/>
        <w:topLinePunct w:val="0"/>
        <w:autoSpaceDE/>
        <w:autoSpaceDN/>
        <w:bidi w:val="0"/>
        <w:spacing w:after="0" w:line="580" w:lineRule="exact"/>
        <w:jc w:val="both"/>
        <w:textAlignment w:val="auto"/>
        <w:outlineLvl w:val="9"/>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各</w:t>
      </w:r>
      <w:r>
        <w:rPr>
          <w:rFonts w:hint="eastAsia" w:ascii="仿宋_GB2312" w:hAnsi="仿宋_GB2312" w:eastAsia="仿宋_GB2312" w:cs="仿宋_GB2312"/>
          <w:color w:val="000000"/>
          <w:sz w:val="32"/>
          <w:szCs w:val="32"/>
        </w:rPr>
        <w:t>乡镇</w:t>
      </w:r>
      <w:r>
        <w:rPr>
          <w:rFonts w:hint="eastAsia" w:ascii="仿宋_GB2312" w:hAnsi="仿宋_GB2312" w:eastAsia="仿宋_GB2312" w:cs="仿宋_GB2312"/>
          <w:color w:val="000000"/>
          <w:kern w:val="2"/>
          <w:sz w:val="32"/>
          <w:szCs w:val="32"/>
        </w:rPr>
        <w:t>：</w:t>
      </w:r>
    </w:p>
    <w:p>
      <w:pPr>
        <w:keepNext w:val="0"/>
        <w:keepLines w:val="0"/>
        <w:pageBreakBefore w:val="0"/>
        <w:kinsoku/>
        <w:wordWrap/>
        <w:overflowPunct/>
        <w:topLinePunct w:val="0"/>
        <w:autoSpaceDE/>
        <w:autoSpaceDN/>
        <w:bidi w:val="0"/>
        <w:spacing w:after="0" w:line="580" w:lineRule="exact"/>
        <w:ind w:firstLine="640" w:firstLineChars="200"/>
        <w:jc w:val="both"/>
        <w:textAlignment w:val="auto"/>
        <w:outlineLvl w:val="9"/>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根据《泉州市农业农村局  泉州市财政局关于开展2025年种植业项目申报工作的通知》（泉</w:t>
      </w:r>
      <w:r>
        <w:rPr>
          <w:rFonts w:hint="eastAsia" w:ascii="仿宋_GB2312" w:hAnsi="仿宋_GB2312" w:eastAsia="仿宋_GB2312" w:cs="仿宋_GB2312"/>
          <w:sz w:val="32"/>
          <w:szCs w:val="32"/>
        </w:rPr>
        <w:t>农函〔2025〕43号</w:t>
      </w:r>
      <w:r>
        <w:rPr>
          <w:rFonts w:hint="eastAsia" w:ascii="仿宋_GB2312" w:hAnsi="仿宋_GB2312" w:eastAsia="仿宋_GB2312" w:cs="仿宋_GB2312"/>
          <w:color w:val="000000"/>
          <w:kern w:val="2"/>
          <w:sz w:val="32"/>
          <w:szCs w:val="32"/>
        </w:rPr>
        <w:t>）要求，请各乡镇认真对辖区内的有关项目开展调查摸底，并按照要求，认真组织申报。现将有关事项通知如下：</w:t>
      </w:r>
    </w:p>
    <w:p>
      <w:pPr>
        <w:keepNext w:val="0"/>
        <w:keepLines w:val="0"/>
        <w:pageBreakBefore w:val="0"/>
        <w:kinsoku/>
        <w:wordWrap/>
        <w:overflowPunct/>
        <w:topLinePunct w:val="0"/>
        <w:autoSpaceDE/>
        <w:autoSpaceDN/>
        <w:bidi w:val="0"/>
        <w:spacing w:after="0" w:line="580" w:lineRule="exact"/>
        <w:ind w:firstLine="640" w:firstLineChars="200"/>
        <w:textAlignment w:val="auto"/>
        <w:outlineLvl w:val="9"/>
        <w:rPr>
          <w:rFonts w:hint="eastAsia" w:ascii="仿宋" w:hAnsi="仿宋" w:eastAsia="仿宋"/>
          <w:color w:val="000000"/>
          <w:kern w:val="2"/>
          <w:sz w:val="32"/>
          <w:szCs w:val="32"/>
        </w:rPr>
      </w:pPr>
      <w:r>
        <w:rPr>
          <w:rFonts w:hint="eastAsia" w:ascii="黑体" w:hAnsi="黑体" w:eastAsia="黑体"/>
          <w:bCs/>
          <w:color w:val="000000"/>
          <w:kern w:val="2"/>
          <w:sz w:val="32"/>
          <w:szCs w:val="32"/>
        </w:rPr>
        <w:t>一、做好调查申报。</w:t>
      </w:r>
      <w:r>
        <w:rPr>
          <w:rFonts w:hint="eastAsia" w:ascii="仿宋_GB2312" w:hAnsi="仿宋_GB2312" w:eastAsia="仿宋_GB2312" w:cs="仿宋_GB2312"/>
          <w:color w:val="000000"/>
          <w:kern w:val="2"/>
          <w:sz w:val="32"/>
          <w:szCs w:val="32"/>
        </w:rPr>
        <w:t>各乡镇要按</w:t>
      </w:r>
      <w:r>
        <w:rPr>
          <w:rFonts w:hint="eastAsia" w:ascii="仿宋_GB2312" w:hAnsi="仿宋_GB2312" w:eastAsia="仿宋_GB2312" w:cs="仿宋_GB2312"/>
          <w:color w:val="000000"/>
          <w:kern w:val="2"/>
          <w:sz w:val="32"/>
          <w:szCs w:val="32"/>
          <w:lang w:eastAsia="zh-CN"/>
        </w:rPr>
        <w:t>项目申报指南（</w:t>
      </w:r>
      <w:r>
        <w:rPr>
          <w:rFonts w:hint="eastAsia" w:ascii="仿宋_GB2312" w:hAnsi="仿宋_GB2312" w:eastAsia="仿宋_GB2312" w:cs="仿宋_GB2312"/>
          <w:color w:val="000000"/>
          <w:kern w:val="2"/>
          <w:sz w:val="32"/>
          <w:szCs w:val="32"/>
          <w:lang w:val="en-US" w:eastAsia="zh-CN"/>
        </w:rPr>
        <w:t>详见</w:t>
      </w:r>
      <w:r>
        <w:rPr>
          <w:rFonts w:hint="eastAsia" w:ascii="仿宋_GB2312" w:hAnsi="仿宋_GB2312" w:eastAsia="仿宋_GB2312" w:cs="仿宋_GB2312"/>
          <w:color w:val="000000"/>
          <w:kern w:val="2"/>
          <w:sz w:val="32"/>
          <w:szCs w:val="32"/>
          <w:lang w:eastAsia="zh-CN"/>
        </w:rPr>
        <w:t>附件</w:t>
      </w:r>
      <w:r>
        <w:rPr>
          <w:rFonts w:hint="eastAsia" w:ascii="仿宋_GB2312" w:hAnsi="仿宋_GB2312" w:eastAsia="仿宋_GB2312" w:cs="仿宋_GB2312"/>
          <w:color w:val="000000"/>
          <w:kern w:val="2"/>
          <w:sz w:val="32"/>
          <w:szCs w:val="32"/>
          <w:lang w:val="en-US" w:eastAsia="zh-CN"/>
        </w:rPr>
        <w:t>1-5</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对各自辖区内拟申报补助的项目开展调查摸底，</w:t>
      </w:r>
      <w:r>
        <w:rPr>
          <w:rFonts w:hint="eastAsia" w:ascii="仿宋_GB2312" w:hAnsi="仿宋_GB2312" w:eastAsia="仿宋_GB2312" w:cs="仿宋_GB2312"/>
          <w:color w:val="000000"/>
          <w:kern w:val="2"/>
          <w:sz w:val="32"/>
          <w:szCs w:val="32"/>
          <w:lang w:eastAsia="zh-CN"/>
        </w:rPr>
        <w:t>其中</w:t>
      </w:r>
      <w:r>
        <w:rPr>
          <w:rFonts w:hint="eastAsia" w:ascii="仿宋_GB2312" w:hAnsi="仿宋_GB2312" w:eastAsia="仿宋_GB2312" w:cs="仿宋_GB2312"/>
          <w:color w:val="000000"/>
          <w:kern w:val="2"/>
          <w:sz w:val="32"/>
          <w:szCs w:val="32"/>
          <w:lang w:val="en-US" w:eastAsia="zh-CN"/>
        </w:rPr>
        <w:t>种植耐盐碱水稻和蔬菜大棚轮作种植单季稻、粮油种植大户农田灌溉设施建设项目按《泉州市农业农村局关于印发泉州市粮食生产成效显著奖励政策等3个申报指南的通知》（泉农函〔2024〕87号）要求执行，请</w:t>
      </w:r>
      <w:r>
        <w:rPr>
          <w:rFonts w:hint="eastAsia" w:ascii="仿宋_GB2312" w:hAnsi="仿宋_GB2312" w:eastAsia="仿宋_GB2312" w:cs="仿宋_GB2312"/>
          <w:color w:val="000000"/>
          <w:kern w:val="2"/>
          <w:sz w:val="32"/>
          <w:szCs w:val="32"/>
        </w:rPr>
        <w:t>严格把关，组织申报，认真填写《泉州市2025年种植业项目申报汇总表》</w:t>
      </w:r>
      <w:r>
        <w:rPr>
          <w:rFonts w:hint="eastAsia" w:ascii="仿宋_GB2312" w:hAnsi="仿宋_GB2312" w:eastAsia="仿宋_GB2312" w:cs="仿宋_GB2312"/>
          <w:color w:val="000000"/>
          <w:kern w:val="2"/>
          <w:sz w:val="32"/>
          <w:szCs w:val="32"/>
          <w:lang w:eastAsia="zh-CN"/>
        </w:rPr>
        <w:t>（附件</w:t>
      </w:r>
      <w:r>
        <w:rPr>
          <w:rFonts w:hint="eastAsia" w:ascii="仿宋_GB2312" w:hAnsi="仿宋_GB2312" w:eastAsia="仿宋_GB2312" w:cs="仿宋_GB2312"/>
          <w:color w:val="000000"/>
          <w:kern w:val="2"/>
          <w:sz w:val="32"/>
          <w:szCs w:val="32"/>
          <w:lang w:val="en-US" w:eastAsia="zh-CN"/>
        </w:rPr>
        <w:t>6）</w:t>
      </w:r>
      <w:r>
        <w:rPr>
          <w:rFonts w:hint="eastAsia" w:ascii="仿宋_GB2312" w:hAnsi="仿宋_GB2312" w:eastAsia="仿宋_GB2312" w:cs="仿宋_GB2312"/>
          <w:color w:val="000000"/>
          <w:kern w:val="2"/>
          <w:sz w:val="32"/>
          <w:szCs w:val="32"/>
        </w:rPr>
        <w:t>，于4月11日前报送县农业农村局（其中粮食作物“五新”推广项目、抛（撂）荒山垅田复耕种粮项目、旱稻、马铃薯、大豆规模种植项目报送县农业技术推广站，联系人：林舒雅，联系电话：</w:t>
      </w:r>
      <w:r>
        <w:rPr>
          <w:rFonts w:hint="eastAsia" w:ascii="仿宋_GB2312" w:hAnsi="仿宋_GB2312" w:eastAsia="仿宋_GB2312" w:cs="仿宋_GB2312"/>
          <w:color w:val="000000"/>
          <w:kern w:val="2"/>
          <w:sz w:val="32"/>
          <w:szCs w:val="32"/>
          <w:lang w:val="en-US" w:eastAsia="zh-CN"/>
        </w:rPr>
        <w:t>68792214，邮箱axxnjz@126.com</w:t>
      </w:r>
      <w:r>
        <w:rPr>
          <w:rFonts w:hint="eastAsia" w:ascii="仿宋_GB2312" w:hAnsi="仿宋_GB2312" w:eastAsia="仿宋_GB2312" w:cs="仿宋_GB2312"/>
          <w:color w:val="000000"/>
          <w:kern w:val="2"/>
          <w:sz w:val="32"/>
          <w:szCs w:val="32"/>
        </w:rPr>
        <w:t>；茶果园水土保持建设项目、大田中药材种植（初加工）项目报送县果树技术推广站，联系人：林青山</w:t>
      </w:r>
      <w:bookmarkStart w:id="0" w:name="_GoBack"/>
      <w:bookmarkEnd w:id="0"/>
      <w:r>
        <w:rPr>
          <w:rFonts w:hint="eastAsia" w:ascii="仿宋_GB2312" w:hAnsi="仿宋_GB2312" w:eastAsia="仿宋_GB2312" w:cs="仿宋_GB2312"/>
          <w:color w:val="000000"/>
          <w:kern w:val="2"/>
          <w:sz w:val="32"/>
          <w:szCs w:val="32"/>
        </w:rPr>
        <w:t>，联系电话：</w:t>
      </w:r>
      <w:r>
        <w:rPr>
          <w:rFonts w:hint="eastAsia" w:ascii="仿宋_GB2312" w:hAnsi="仿宋_GB2312" w:eastAsia="仿宋_GB2312" w:cs="仿宋_GB2312"/>
          <w:color w:val="000000"/>
          <w:kern w:val="2"/>
          <w:sz w:val="32"/>
          <w:szCs w:val="32"/>
          <w:lang w:val="en-US" w:eastAsia="zh-CN"/>
        </w:rPr>
        <w:t>68792210,邮箱ax3265529@163.com</w:t>
      </w:r>
      <w:r>
        <w:rPr>
          <w:rFonts w:hint="eastAsia" w:ascii="仿宋_GB2312" w:hAnsi="仿宋_GB2312" w:eastAsia="仿宋_GB2312" w:cs="仿宋_GB2312"/>
          <w:color w:val="000000"/>
          <w:kern w:val="2"/>
          <w:sz w:val="32"/>
          <w:szCs w:val="32"/>
        </w:rPr>
        <w:t>）。</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outlineLvl w:val="9"/>
        <w:rPr>
          <w:rFonts w:hint="eastAsia" w:ascii="仿宋" w:hAnsi="仿宋" w:eastAsia="仿宋"/>
          <w:color w:val="000000"/>
          <w:kern w:val="2"/>
          <w:sz w:val="32"/>
          <w:szCs w:val="32"/>
        </w:rPr>
      </w:pPr>
      <w:r>
        <w:rPr>
          <w:rFonts w:hint="eastAsia" w:ascii="黑体" w:hAnsi="黑体" w:eastAsia="黑体"/>
          <w:bCs/>
          <w:color w:val="000000"/>
          <w:kern w:val="2"/>
          <w:sz w:val="32"/>
          <w:szCs w:val="32"/>
        </w:rPr>
        <w:t>二、加强组织指导。</w:t>
      </w:r>
      <w:r>
        <w:rPr>
          <w:rFonts w:hint="eastAsia" w:ascii="仿宋_GB2312" w:hAnsi="仿宋_GB2312" w:eastAsia="仿宋_GB2312" w:cs="仿宋_GB2312"/>
          <w:color w:val="000000"/>
          <w:kern w:val="2"/>
          <w:sz w:val="32"/>
          <w:szCs w:val="32"/>
        </w:rPr>
        <w:t>县农业农村局将建立种植业生产发展工作领导小组和技术指导验收小组（详见附件</w:t>
      </w:r>
      <w:r>
        <w:rPr>
          <w:rFonts w:hint="eastAsia" w:ascii="仿宋_GB2312" w:hAnsi="仿宋_GB2312" w:eastAsia="仿宋_GB2312" w:cs="仿宋_GB2312"/>
          <w:color w:val="000000"/>
          <w:kern w:val="2"/>
          <w:sz w:val="32"/>
          <w:szCs w:val="32"/>
          <w:lang w:val="en-US" w:eastAsia="zh-CN"/>
        </w:rPr>
        <w:t>7</w:t>
      </w:r>
      <w:r>
        <w:rPr>
          <w:rFonts w:hint="eastAsia" w:ascii="仿宋_GB2312" w:hAnsi="仿宋_GB2312" w:eastAsia="仿宋_GB2312" w:cs="仿宋_GB2312"/>
          <w:color w:val="000000"/>
          <w:kern w:val="2"/>
          <w:sz w:val="32"/>
          <w:szCs w:val="32"/>
        </w:rPr>
        <w:t>），强化技术指导，加强对种植业发展项目实施过程的监督管理，确保各项工作顺利开展；督促项目实施主体全面实施秸秆综合利用技术，做好化肥农药减量化、农膜回收利用工作，并将此项要求列入验收的硬性指标。</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outlineLvl w:val="9"/>
        <w:rPr>
          <w:rFonts w:hint="eastAsia" w:ascii="仿宋_GB2312" w:hAnsi="仿宋_GB2312" w:eastAsia="仿宋_GB2312" w:cs="仿宋_GB2312"/>
          <w:color w:val="000000"/>
          <w:kern w:val="2"/>
          <w:sz w:val="32"/>
          <w:szCs w:val="32"/>
        </w:rPr>
      </w:pPr>
      <w:r>
        <w:rPr>
          <w:rFonts w:hint="eastAsia" w:ascii="黑体" w:hAnsi="黑体" w:eastAsia="黑体"/>
          <w:bCs/>
          <w:color w:val="000000"/>
          <w:kern w:val="2"/>
          <w:sz w:val="32"/>
          <w:szCs w:val="32"/>
        </w:rPr>
        <w:t>三、做好验收总结。</w:t>
      </w:r>
      <w:r>
        <w:rPr>
          <w:rFonts w:hint="eastAsia" w:ascii="仿宋_GB2312" w:hAnsi="仿宋_GB2312" w:eastAsia="仿宋_GB2312" w:cs="仿宋_GB2312"/>
          <w:color w:val="000000"/>
          <w:kern w:val="2"/>
          <w:sz w:val="32"/>
          <w:szCs w:val="32"/>
        </w:rPr>
        <w:t>各乡镇在</w:t>
      </w:r>
      <w:r>
        <w:rPr>
          <w:rFonts w:hint="eastAsia" w:ascii="仿宋_GB2312" w:hAnsi="仿宋_GB2312" w:eastAsia="仿宋_GB2312" w:cs="仿宋_GB2312"/>
          <w:kern w:val="2"/>
          <w:sz w:val="32"/>
          <w:szCs w:val="32"/>
        </w:rPr>
        <w:t>项目实施完成后，组织业主向县农业农村局申请验收，验收后要逐个项目做好工作总结并于1</w:t>
      </w:r>
      <w:r>
        <w:rPr>
          <w:rFonts w:hint="eastAsia" w:ascii="仿宋_GB2312" w:hAnsi="仿宋_GB2312" w:eastAsia="仿宋_GB2312" w:cs="仿宋_GB2312"/>
          <w:color w:val="000000"/>
          <w:kern w:val="2"/>
          <w:sz w:val="32"/>
          <w:szCs w:val="32"/>
        </w:rPr>
        <w:t>2月25日前将项目开展情况书面上报县农业农村局。县农业农村局种植业生产发展工作领导小组和技术指导验收小组将根据绩效目标要求，逐项做好验收，验收通过后将及时兑付补助资金。</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outlineLvl w:val="9"/>
        <w:rPr>
          <w:rFonts w:hint="eastAsia" w:ascii="仿宋_GB2312" w:hAnsi="仿宋_GB2312" w:eastAsia="仿宋_GB2312" w:cs="仿宋_GB2312"/>
          <w:color w:val="000000"/>
          <w:kern w:val="2"/>
          <w:sz w:val="32"/>
          <w:szCs w:val="32"/>
        </w:rPr>
      </w:pPr>
    </w:p>
    <w:p>
      <w:pPr>
        <w:keepNext w:val="0"/>
        <w:keepLines w:val="0"/>
        <w:pageBreakBefore w:val="0"/>
        <w:kinsoku/>
        <w:wordWrap/>
        <w:overflowPunct/>
        <w:topLinePunct w:val="0"/>
        <w:autoSpaceDE/>
        <w:autoSpaceDN/>
        <w:bidi w:val="0"/>
        <w:adjustRightInd w:val="0"/>
        <w:spacing w:after="0" w:line="580" w:lineRule="exact"/>
        <w:ind w:left="0" w:leftChars="0" w:right="0" w:rightChars="0" w:firstLine="640" w:firstLineChars="200"/>
        <w:jc w:val="both"/>
        <w:textAlignment w:val="auto"/>
        <w:outlineLvl w:val="9"/>
        <w:rPr>
          <w:rFonts w:hint="eastAsia" w:ascii="仿宋" w:hAnsi="仿宋" w:eastAsia="仿宋" w:cs="Times New Roman"/>
          <w:color w:val="000000"/>
          <w:sz w:val="32"/>
          <w:szCs w:val="32"/>
          <w:lang w:eastAsia="zh-CN"/>
        </w:rPr>
      </w:pPr>
      <w:r>
        <w:rPr>
          <w:rFonts w:hint="eastAsia" w:ascii="仿宋" w:hAnsi="仿宋" w:eastAsia="仿宋"/>
          <w:color w:val="000000"/>
          <w:kern w:val="2"/>
          <w:sz w:val="32"/>
          <w:szCs w:val="32"/>
        </w:rPr>
        <w:t>附件：1.</w:t>
      </w:r>
      <w:r>
        <w:rPr>
          <w:rFonts w:hint="eastAsia" w:ascii="仿宋" w:hAnsi="仿宋" w:eastAsia="仿宋" w:cs="Times New Roman"/>
          <w:color w:val="000000"/>
          <w:sz w:val="32"/>
          <w:szCs w:val="32"/>
        </w:rPr>
        <w:t>泉州市粮食作物“五新”推广项目</w:t>
      </w:r>
      <w:r>
        <w:rPr>
          <w:rFonts w:hint="eastAsia" w:ascii="仿宋" w:hAnsi="仿宋" w:eastAsia="仿宋" w:cs="Times New Roman"/>
          <w:color w:val="000000"/>
          <w:sz w:val="32"/>
          <w:szCs w:val="32"/>
          <w:lang w:eastAsia="zh-CN"/>
        </w:rPr>
        <w:t>申报指南</w:t>
      </w:r>
    </w:p>
    <w:p>
      <w:pPr>
        <w:keepNext w:val="0"/>
        <w:keepLines w:val="0"/>
        <w:pageBreakBefore w:val="0"/>
        <w:kinsoku/>
        <w:wordWrap/>
        <w:overflowPunct/>
        <w:topLinePunct w:val="0"/>
        <w:autoSpaceDE/>
        <w:autoSpaceDN/>
        <w:bidi w:val="0"/>
        <w:adjustRightInd w:val="0"/>
        <w:spacing w:after="0" w:line="580" w:lineRule="exact"/>
        <w:ind w:left="0" w:leftChars="0" w:right="0" w:rightChars="0" w:firstLine="1600" w:firstLineChars="500"/>
        <w:jc w:val="both"/>
        <w:textAlignment w:val="auto"/>
        <w:outlineLvl w:val="9"/>
        <w:rPr>
          <w:rFonts w:hint="default" w:ascii="仿宋" w:hAnsi="仿宋" w:eastAsia="仿宋" w:cs="Times New Roman"/>
          <w:color w:val="000000"/>
          <w:sz w:val="32"/>
          <w:szCs w:val="32"/>
          <w:lang w:val="en-US" w:eastAsia="zh-CN"/>
        </w:rPr>
      </w:pPr>
      <w:r>
        <w:rPr>
          <w:rFonts w:hint="eastAsia" w:ascii="仿宋" w:hAnsi="仿宋" w:eastAsia="仿宋"/>
          <w:color w:val="000000"/>
          <w:sz w:val="32"/>
          <w:szCs w:val="32"/>
          <w:lang w:val="en-US" w:eastAsia="zh-CN"/>
        </w:rPr>
        <w:t>2</w:t>
      </w:r>
      <w:r>
        <w:rPr>
          <w:rFonts w:hint="eastAsia" w:ascii="仿宋" w:hAnsi="仿宋" w:eastAsia="仿宋" w:cs="Times New Roman"/>
          <w:color w:val="000000"/>
          <w:sz w:val="32"/>
          <w:szCs w:val="32"/>
          <w:lang w:val="en-US" w:eastAsia="zh-CN"/>
        </w:rPr>
        <w:t>.</w:t>
      </w:r>
      <w:r>
        <w:rPr>
          <w:rFonts w:hint="eastAsia" w:ascii="仿宋" w:hAnsi="仿宋" w:eastAsia="仿宋" w:cs="Times New Roman"/>
          <w:color w:val="000000"/>
          <w:sz w:val="32"/>
          <w:szCs w:val="32"/>
        </w:rPr>
        <w:t>泉州市抛（撂）荒山垅田复耕种粮</w:t>
      </w:r>
      <w:r>
        <w:rPr>
          <w:rFonts w:hint="eastAsia" w:ascii="仿宋" w:hAnsi="仿宋" w:eastAsia="仿宋" w:cs="Times New Roman"/>
          <w:color w:val="000000"/>
          <w:sz w:val="32"/>
          <w:szCs w:val="32"/>
          <w:lang w:eastAsia="zh-CN"/>
        </w:rPr>
        <w:t>项目申报指南</w:t>
      </w:r>
    </w:p>
    <w:p>
      <w:pPr>
        <w:keepNext w:val="0"/>
        <w:keepLines w:val="0"/>
        <w:pageBreakBefore w:val="0"/>
        <w:kinsoku/>
        <w:wordWrap/>
        <w:overflowPunct/>
        <w:topLinePunct w:val="0"/>
        <w:autoSpaceDE/>
        <w:autoSpaceDN/>
        <w:bidi w:val="0"/>
        <w:adjustRightInd w:val="0"/>
        <w:spacing w:after="0" w:line="580" w:lineRule="exact"/>
        <w:ind w:left="0" w:leftChars="0" w:right="0" w:rightChars="0" w:firstLine="1600" w:firstLineChars="500"/>
        <w:jc w:val="both"/>
        <w:textAlignment w:val="auto"/>
        <w:outlineLvl w:val="9"/>
        <w:rPr>
          <w:rFonts w:hint="default" w:ascii="仿宋" w:hAnsi="仿宋" w:eastAsia="仿宋" w:cs="Times New Roman"/>
          <w:color w:val="000000"/>
          <w:spacing w:val="-11"/>
          <w:sz w:val="32"/>
          <w:szCs w:val="32"/>
          <w:lang w:val="en-US" w:eastAsia="zh-CN"/>
        </w:rPr>
      </w:pP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pacing w:val="-11"/>
          <w:sz w:val="32"/>
          <w:szCs w:val="32"/>
        </w:rPr>
        <w:t>泉州市旱稻</w:t>
      </w:r>
      <w:r>
        <w:rPr>
          <w:rFonts w:hint="eastAsia" w:ascii="仿宋" w:hAnsi="仿宋" w:eastAsia="仿宋" w:cs="Times New Roman"/>
          <w:color w:val="000000"/>
          <w:spacing w:val="-11"/>
          <w:sz w:val="32"/>
          <w:szCs w:val="32"/>
          <w:lang w:eastAsia="zh-CN"/>
        </w:rPr>
        <w:t>、马铃薯、大豆</w:t>
      </w:r>
      <w:r>
        <w:rPr>
          <w:rFonts w:hint="eastAsia" w:ascii="仿宋" w:hAnsi="仿宋" w:eastAsia="仿宋" w:cs="Times New Roman"/>
          <w:color w:val="000000"/>
          <w:spacing w:val="-11"/>
          <w:sz w:val="32"/>
          <w:szCs w:val="32"/>
        </w:rPr>
        <w:t>规模种植项目申报指南</w:t>
      </w:r>
    </w:p>
    <w:p>
      <w:pPr>
        <w:keepNext w:val="0"/>
        <w:keepLines w:val="0"/>
        <w:pageBreakBefore w:val="0"/>
        <w:kinsoku/>
        <w:wordWrap/>
        <w:overflowPunct/>
        <w:topLinePunct w:val="0"/>
        <w:autoSpaceDE/>
        <w:autoSpaceDN/>
        <w:bidi w:val="0"/>
        <w:adjustRightInd w:val="0"/>
        <w:spacing w:after="0" w:line="580" w:lineRule="exact"/>
        <w:ind w:left="0" w:leftChars="0" w:right="0" w:rightChars="0" w:firstLine="1600" w:firstLineChars="500"/>
        <w:jc w:val="both"/>
        <w:textAlignment w:val="auto"/>
        <w:outlineLvl w:val="9"/>
        <w:rPr>
          <w:rFonts w:hint="eastAsia" w:ascii="仿宋" w:hAnsi="仿宋" w:eastAsia="仿宋" w:cs="Times New Roman"/>
          <w:color w:val="000000"/>
          <w:sz w:val="32"/>
          <w:szCs w:val="32"/>
          <w:lang w:eastAsia="zh-CN"/>
        </w:rPr>
      </w:pPr>
      <w:r>
        <w:rPr>
          <w:rFonts w:hint="eastAsia" w:ascii="仿宋" w:hAnsi="仿宋" w:eastAsia="仿宋"/>
          <w:color w:val="000000"/>
          <w:kern w:val="2"/>
          <w:sz w:val="32"/>
          <w:szCs w:val="32"/>
          <w:lang w:val="en-US" w:eastAsia="zh-CN"/>
        </w:rPr>
        <w:t>4</w:t>
      </w:r>
      <w:r>
        <w:rPr>
          <w:rFonts w:hint="eastAsia" w:ascii="仿宋" w:hAnsi="仿宋" w:eastAsia="仿宋" w:cs="Times New Roman"/>
          <w:color w:val="000000"/>
          <w:sz w:val="32"/>
          <w:szCs w:val="32"/>
          <w:lang w:val="en-US" w:eastAsia="zh-CN"/>
        </w:rPr>
        <w:t>.</w:t>
      </w:r>
      <w:r>
        <w:rPr>
          <w:rFonts w:hint="eastAsia" w:ascii="仿宋" w:hAnsi="仿宋" w:eastAsia="仿宋" w:cs="Times New Roman"/>
          <w:color w:val="000000"/>
          <w:sz w:val="32"/>
          <w:szCs w:val="32"/>
        </w:rPr>
        <w:t>泉州市茶果园</w:t>
      </w:r>
      <w:r>
        <w:rPr>
          <w:rFonts w:hint="eastAsia" w:ascii="仿宋" w:hAnsi="仿宋" w:eastAsia="仿宋" w:cs="Times New Roman"/>
          <w:color w:val="000000"/>
          <w:sz w:val="32"/>
          <w:szCs w:val="32"/>
          <w:lang w:eastAsia="zh-CN"/>
        </w:rPr>
        <w:t>水土保持</w:t>
      </w:r>
      <w:r>
        <w:rPr>
          <w:rFonts w:hint="eastAsia" w:ascii="仿宋" w:hAnsi="仿宋" w:eastAsia="仿宋" w:cs="Times New Roman"/>
          <w:color w:val="000000"/>
          <w:sz w:val="32"/>
          <w:szCs w:val="32"/>
        </w:rPr>
        <w:t>建设项目申报指南</w:t>
      </w:r>
    </w:p>
    <w:p>
      <w:pPr>
        <w:keepNext w:val="0"/>
        <w:keepLines w:val="0"/>
        <w:pageBreakBefore w:val="0"/>
        <w:kinsoku/>
        <w:wordWrap/>
        <w:overflowPunct/>
        <w:topLinePunct w:val="0"/>
        <w:autoSpaceDE/>
        <w:autoSpaceDN/>
        <w:bidi w:val="0"/>
        <w:adjustRightInd w:val="0"/>
        <w:spacing w:after="0" w:line="580" w:lineRule="exact"/>
        <w:ind w:left="0" w:leftChars="0" w:right="0" w:rightChars="0" w:firstLine="1600" w:firstLineChars="500"/>
        <w:jc w:val="both"/>
        <w:textAlignment w:val="auto"/>
        <w:outlineLvl w:val="9"/>
        <w:rPr>
          <w:rFonts w:hint="eastAsia" w:ascii="仿宋" w:hAnsi="仿宋" w:eastAsia="仿宋" w:cs="Times New Roman"/>
          <w:color w:val="000000"/>
          <w:sz w:val="32"/>
          <w:szCs w:val="32"/>
        </w:rPr>
      </w:pPr>
      <w:r>
        <w:rPr>
          <w:rFonts w:hint="eastAsia" w:ascii="仿宋" w:hAnsi="仿宋" w:eastAsia="仿宋" w:cs="Times New Roman"/>
          <w:color w:val="000000"/>
          <w:sz w:val="32"/>
          <w:szCs w:val="32"/>
          <w:lang w:val="en-US" w:eastAsia="zh-CN"/>
        </w:rPr>
        <w:t>5.</w:t>
      </w:r>
      <w:r>
        <w:rPr>
          <w:rFonts w:hint="eastAsia" w:ascii="仿宋" w:hAnsi="仿宋" w:eastAsia="仿宋" w:cs="Times New Roman"/>
          <w:color w:val="000000"/>
          <w:sz w:val="32"/>
          <w:szCs w:val="32"/>
        </w:rPr>
        <w:t>泉州市</w:t>
      </w:r>
      <w:r>
        <w:rPr>
          <w:rFonts w:hint="eastAsia" w:ascii="仿宋" w:hAnsi="仿宋" w:eastAsia="仿宋" w:cs="Times New Roman"/>
          <w:color w:val="000000"/>
          <w:sz w:val="32"/>
          <w:szCs w:val="32"/>
          <w:lang w:val="en-US" w:eastAsia="zh-CN"/>
        </w:rPr>
        <w:t>大田中药材种植（初加工）</w:t>
      </w:r>
      <w:r>
        <w:rPr>
          <w:rFonts w:hint="eastAsia" w:ascii="仿宋" w:hAnsi="仿宋" w:eastAsia="仿宋" w:cs="Times New Roman"/>
          <w:color w:val="000000"/>
          <w:sz w:val="32"/>
          <w:szCs w:val="32"/>
        </w:rPr>
        <w:t>项目申报指南</w:t>
      </w:r>
    </w:p>
    <w:p>
      <w:pPr>
        <w:keepNext w:val="0"/>
        <w:keepLines w:val="0"/>
        <w:pageBreakBefore w:val="0"/>
        <w:kinsoku/>
        <w:wordWrap/>
        <w:overflowPunct/>
        <w:topLinePunct w:val="0"/>
        <w:autoSpaceDE/>
        <w:autoSpaceDN/>
        <w:bidi w:val="0"/>
        <w:adjustRightInd w:val="0"/>
        <w:spacing w:after="0" w:line="580" w:lineRule="exact"/>
        <w:ind w:left="0" w:leftChars="0" w:right="0" w:rightChars="0" w:firstLine="1600" w:firstLineChars="500"/>
        <w:jc w:val="both"/>
        <w:textAlignment w:val="auto"/>
        <w:outlineLvl w:val="9"/>
        <w:rPr>
          <w:rFonts w:hint="eastAsia" w:ascii="仿宋" w:hAnsi="仿宋" w:eastAsia="仿宋" w:cs="Times New Roman"/>
          <w:color w:val="000000"/>
          <w:sz w:val="32"/>
          <w:szCs w:val="32"/>
          <w:lang w:val="en-US" w:eastAsia="zh-CN" w:bidi="ar-SA"/>
        </w:rPr>
      </w:pPr>
      <w:r>
        <w:rPr>
          <w:rFonts w:hint="eastAsia" w:ascii="仿宋" w:hAnsi="仿宋" w:eastAsia="仿宋"/>
          <w:color w:val="000000"/>
          <w:kern w:val="2"/>
          <w:sz w:val="32"/>
          <w:szCs w:val="32"/>
          <w:lang w:val="en-US" w:eastAsia="zh-CN"/>
        </w:rPr>
        <w:t>6.</w:t>
      </w:r>
      <w:r>
        <w:rPr>
          <w:rFonts w:hint="eastAsia" w:ascii="仿宋" w:hAnsi="仿宋" w:eastAsia="仿宋" w:cs="Times New Roman"/>
          <w:color w:val="000000"/>
          <w:sz w:val="32"/>
          <w:szCs w:val="32"/>
          <w:lang w:val="en-US" w:eastAsia="zh-CN" w:bidi="ar-SA"/>
        </w:rPr>
        <w:t>泉州市2025年种植业项目申报情况汇总表</w:t>
      </w:r>
    </w:p>
    <w:p>
      <w:pPr>
        <w:keepNext w:val="0"/>
        <w:keepLines w:val="0"/>
        <w:pageBreakBefore w:val="0"/>
        <w:widowControl/>
        <w:kinsoku/>
        <w:wordWrap/>
        <w:overflowPunct/>
        <w:topLinePunct w:val="0"/>
        <w:autoSpaceDE/>
        <w:autoSpaceDN/>
        <w:bidi w:val="0"/>
        <w:adjustRightInd w:val="0"/>
        <w:snapToGrid w:val="0"/>
        <w:spacing w:after="0" w:line="580" w:lineRule="exact"/>
        <w:ind w:left="1915" w:leftChars="725" w:right="0" w:rightChars="0" w:hanging="320" w:hangingChars="100"/>
        <w:jc w:val="both"/>
        <w:textAlignment w:val="auto"/>
        <w:outlineLvl w:val="9"/>
        <w:rPr>
          <w:rFonts w:hint="eastAsia" w:ascii="仿宋_GB2312" w:hAnsi="仿宋_GB2312" w:eastAsia="仿宋_GB2312" w:cs="仿宋_GB2312"/>
          <w:color w:val="000000"/>
          <w:kern w:val="2"/>
          <w:sz w:val="32"/>
          <w:szCs w:val="32"/>
        </w:rPr>
      </w:pPr>
      <w:r>
        <w:rPr>
          <w:rFonts w:hint="eastAsia" w:ascii="仿宋" w:hAnsi="仿宋" w:eastAsia="仿宋"/>
          <w:color w:val="000000"/>
          <w:kern w:val="2"/>
          <w:sz w:val="32"/>
          <w:szCs w:val="32"/>
          <w:lang w:val="en-US" w:eastAsia="zh-CN"/>
        </w:rPr>
        <w:t>7</w:t>
      </w:r>
      <w:r>
        <w:rPr>
          <w:rFonts w:hint="eastAsia" w:ascii="仿宋" w:hAnsi="仿宋" w:eastAsia="仿宋"/>
          <w:color w:val="000000"/>
          <w:kern w:val="2"/>
          <w:sz w:val="32"/>
          <w:szCs w:val="32"/>
        </w:rPr>
        <w:t>.</w:t>
      </w:r>
      <w:r>
        <w:rPr>
          <w:rFonts w:hint="eastAsia" w:ascii="仿宋_GB2312" w:hAnsi="仿宋_GB2312" w:eastAsia="仿宋_GB2312" w:cs="仿宋_GB2312"/>
          <w:color w:val="000000"/>
          <w:sz w:val="32"/>
          <w:szCs w:val="32"/>
        </w:rPr>
        <w:t>安溪</w:t>
      </w:r>
      <w:r>
        <w:rPr>
          <w:rFonts w:hint="eastAsia" w:ascii="仿宋_GB2312" w:hAnsi="仿宋_GB2312" w:eastAsia="仿宋_GB2312" w:cs="仿宋_GB2312"/>
          <w:color w:val="000000"/>
          <w:kern w:val="2"/>
          <w:sz w:val="32"/>
          <w:szCs w:val="32"/>
        </w:rPr>
        <w:t>县种植业生产发展工作领导小组和技术指导验收小组</w:t>
      </w:r>
    </w:p>
    <w:p>
      <w:pPr>
        <w:keepNext w:val="0"/>
        <w:keepLines w:val="0"/>
        <w:pageBreakBefore w:val="0"/>
        <w:kinsoku/>
        <w:wordWrap/>
        <w:overflowPunct/>
        <w:topLinePunct w:val="0"/>
        <w:autoSpaceDE/>
        <w:autoSpaceDN/>
        <w:bidi w:val="0"/>
        <w:adjustRightInd w:val="0"/>
        <w:spacing w:after="0" w:line="580" w:lineRule="exact"/>
        <w:ind w:left="0" w:leftChars="0" w:right="0" w:rightChars="0" w:firstLine="1600" w:firstLineChars="500"/>
        <w:jc w:val="both"/>
        <w:textAlignment w:val="auto"/>
        <w:outlineLvl w:val="9"/>
        <w:rPr>
          <w:rFonts w:hint="eastAsia" w:ascii="仿宋" w:hAnsi="仿宋" w:eastAsia="仿宋"/>
          <w:color w:val="000000"/>
          <w:kern w:val="2"/>
          <w:sz w:val="32"/>
          <w:szCs w:val="32"/>
        </w:rPr>
      </w:pPr>
      <w:r>
        <w:rPr>
          <w:rFonts w:hint="eastAsia" w:ascii="仿宋" w:hAnsi="仿宋" w:eastAsia="仿宋" w:cs="Times New Roman"/>
          <w:color w:val="000000"/>
          <w:sz w:val="32"/>
          <w:szCs w:val="32"/>
          <w:lang w:val="en-US" w:eastAsia="zh-CN"/>
        </w:rPr>
        <w:t>8.泉州</w:t>
      </w:r>
      <w:r>
        <w:rPr>
          <w:rFonts w:hint="eastAsia" w:ascii="仿宋" w:hAnsi="仿宋" w:eastAsia="仿宋" w:cs="Times New Roman"/>
          <w:color w:val="000000"/>
          <w:sz w:val="32"/>
          <w:szCs w:val="32"/>
        </w:rPr>
        <w:t>市</w:t>
      </w:r>
      <w:r>
        <w:rPr>
          <w:rFonts w:hint="eastAsia" w:ascii="仿宋" w:hAnsi="仿宋" w:eastAsia="仿宋" w:cs="Times New Roman"/>
          <w:color w:val="000000"/>
          <w:sz w:val="32"/>
          <w:szCs w:val="32"/>
          <w:lang w:val="en-US" w:eastAsia="zh-CN"/>
        </w:rPr>
        <w:t>2025年</w:t>
      </w:r>
      <w:r>
        <w:rPr>
          <w:rFonts w:hint="eastAsia" w:ascii="仿宋" w:hAnsi="仿宋" w:eastAsia="仿宋" w:cs="Times New Roman"/>
          <w:color w:val="000000"/>
          <w:sz w:val="32"/>
          <w:szCs w:val="32"/>
          <w:u w:val="single"/>
          <w:lang w:val="en-US" w:eastAsia="zh-CN"/>
        </w:rPr>
        <w:t xml:space="preserve">            </w:t>
      </w:r>
      <w:r>
        <w:rPr>
          <w:rFonts w:hint="eastAsia" w:ascii="仿宋" w:hAnsi="仿宋" w:eastAsia="仿宋" w:cs="Times New Roman"/>
          <w:color w:val="000000"/>
          <w:sz w:val="32"/>
          <w:szCs w:val="32"/>
        </w:rPr>
        <w:t>项目验收表</w:t>
      </w:r>
      <w:r>
        <w:rPr>
          <w:rFonts w:hint="eastAsia" w:ascii="仿宋" w:hAnsi="仿宋" w:eastAsia="仿宋" w:cs="Times New Roman"/>
          <w:color w:val="000000"/>
          <w:sz w:val="32"/>
          <w:szCs w:val="32"/>
          <w:lang w:eastAsia="zh-CN"/>
        </w:rPr>
        <w:t>（样表）</w:t>
      </w:r>
      <w:r>
        <w:rPr>
          <w:rFonts w:hint="eastAsia" w:ascii="仿宋" w:hAnsi="仿宋" w:eastAsia="仿宋"/>
          <w:color w:val="000000"/>
          <w:kern w:val="2"/>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80" w:lineRule="exact"/>
        <w:ind w:left="1918" w:leftChars="290" w:right="0" w:rightChars="0" w:hanging="1280" w:hangingChars="4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kinsoku/>
        <w:wordWrap/>
        <w:overflowPunct/>
        <w:topLinePunct w:val="0"/>
        <w:autoSpaceDE/>
        <w:autoSpaceDN/>
        <w:bidi w:val="0"/>
        <w:adjustRightInd w:val="0"/>
        <w:snapToGrid w:val="0"/>
        <w:spacing w:after="0" w:line="580" w:lineRule="exact"/>
        <w:ind w:firstLine="1600" w:firstLineChars="5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 xml:space="preserve"> </w:t>
      </w:r>
    </w:p>
    <w:p>
      <w:pPr>
        <w:keepNext w:val="0"/>
        <w:keepLines w:val="0"/>
        <w:pageBreakBefore w:val="0"/>
        <w:widowControl/>
        <w:tabs>
          <w:tab w:val="left" w:pos="7480"/>
        </w:tabs>
        <w:kinsoku/>
        <w:wordWrap/>
        <w:overflowPunct/>
        <w:topLinePunct w:val="0"/>
        <w:autoSpaceDE/>
        <w:autoSpaceDN/>
        <w:bidi w:val="0"/>
        <w:adjustRightInd w:val="0"/>
        <w:snapToGrid w:val="0"/>
        <w:spacing w:after="0" w:line="580" w:lineRule="exact"/>
        <w:ind w:right="-491" w:rightChars="-223" w:firstLine="4800" w:firstLineChars="15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tabs>
          <w:tab w:val="left" w:pos="7480"/>
          <w:tab w:val="left" w:pos="7700"/>
        </w:tabs>
        <w:kinsoku/>
        <w:wordWrap/>
        <w:overflowPunct/>
        <w:topLinePunct w:val="0"/>
        <w:autoSpaceDE/>
        <w:autoSpaceDN/>
        <w:bidi w:val="0"/>
        <w:adjustRightInd w:val="0"/>
        <w:snapToGrid w:val="0"/>
        <w:spacing w:after="0" w:line="580" w:lineRule="exact"/>
        <w:ind w:right="-491" w:rightChars="-223" w:firstLine="1280" w:firstLineChars="4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安溪县农业农村局           安溪县财政局 </w:t>
      </w:r>
    </w:p>
    <w:p>
      <w:pPr>
        <w:keepNext w:val="0"/>
        <w:keepLines w:val="0"/>
        <w:pageBreakBefore w:val="0"/>
        <w:widowControl/>
        <w:tabs>
          <w:tab w:val="left" w:pos="7260"/>
          <w:tab w:val="left" w:pos="7480"/>
          <w:tab w:val="left" w:pos="7866"/>
        </w:tabs>
        <w:kinsoku/>
        <w:wordWrap/>
        <w:overflowPunct/>
        <w:topLinePunct w:val="0"/>
        <w:autoSpaceDE/>
        <w:autoSpaceDN/>
        <w:bidi w:val="0"/>
        <w:adjustRightInd w:val="0"/>
        <w:snapToGrid w:val="0"/>
        <w:spacing w:after="0" w:line="580" w:lineRule="exact"/>
        <w:ind w:right="-491" w:rightChars="-223" w:firstLine="5379" w:firstLineChars="1681"/>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2025年4月</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 xml:space="preserve">日 </w:t>
      </w:r>
    </w:p>
    <w:p>
      <w:pPr>
        <w:keepNext w:val="0"/>
        <w:keepLines w:val="0"/>
        <w:pageBreakBefore w:val="0"/>
        <w:widowControl/>
        <w:tabs>
          <w:tab w:val="left" w:pos="7260"/>
          <w:tab w:val="left" w:pos="7370"/>
          <w:tab w:val="left" w:pos="7866"/>
        </w:tabs>
        <w:kinsoku/>
        <w:wordWrap/>
        <w:overflowPunct/>
        <w:topLinePunct w:val="0"/>
        <w:autoSpaceDE/>
        <w:autoSpaceDN/>
        <w:bidi w:val="0"/>
        <w:adjustRightInd w:val="0"/>
        <w:snapToGrid w:val="0"/>
        <w:spacing w:after="0" w:line="580" w:lineRule="exact"/>
        <w:ind w:right="-491" w:rightChars="-223"/>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（此件主动公开）</w:t>
      </w:r>
    </w:p>
    <w:p>
      <w:pPr>
        <w:spacing w:after="0" w:line="560" w:lineRule="exact"/>
        <w:jc w:val="both"/>
        <w:rPr>
          <w:rFonts w:hint="eastAsia" w:ascii="黑体" w:hAnsi="黑体" w:eastAsia="黑体" w:cs="黑体"/>
          <w:spacing w:val="-8"/>
          <w:sz w:val="32"/>
          <w:szCs w:val="32"/>
        </w:rPr>
      </w:pPr>
      <w:r>
        <w:rPr>
          <w:rFonts w:hint="eastAsia" w:ascii="黑体" w:hAnsi="黑体" w:eastAsia="黑体" w:cs="黑体"/>
          <w:spacing w:val="-8"/>
          <w:sz w:val="32"/>
          <w:szCs w:val="32"/>
        </w:rPr>
        <w:br w:type="page"/>
      </w:r>
    </w:p>
    <w:p>
      <w:pPr>
        <w:pStyle w:val="6"/>
        <w:keepNext w:val="0"/>
        <w:keepLines w:val="0"/>
        <w:pageBreakBefore w:val="0"/>
        <w:kinsoku/>
        <w:wordWrap/>
        <w:overflowPunct/>
        <w:topLinePunct w:val="0"/>
        <w:bidi w:val="0"/>
        <w:spacing w:before="0" w:beforeAutospacing="0" w:after="0" w:afterAutospacing="0" w:line="560" w:lineRule="exact"/>
        <w:jc w:val="both"/>
        <w:textAlignment w:val="auto"/>
        <w:rPr>
          <w:rFonts w:ascii="黑体" w:hAnsi="黑体" w:eastAsia="黑体"/>
          <w:bCs/>
          <w:color w:val="000000"/>
          <w:kern w:val="2"/>
          <w:sz w:val="32"/>
          <w:szCs w:val="32"/>
        </w:rPr>
      </w:pPr>
      <w:r>
        <w:rPr>
          <w:rFonts w:hint="eastAsia" w:ascii="黑体" w:hAnsi="黑体" w:eastAsia="黑体"/>
          <w:bCs/>
          <w:color w:val="000000"/>
          <w:kern w:val="2"/>
          <w:sz w:val="32"/>
          <w:szCs w:val="32"/>
        </w:rPr>
        <w:t>附件1</w:t>
      </w:r>
    </w:p>
    <w:p>
      <w:pPr>
        <w:pStyle w:val="6"/>
        <w:keepNext w:val="0"/>
        <w:keepLines w:val="0"/>
        <w:pageBreakBefore w:val="0"/>
        <w:kinsoku/>
        <w:wordWrap/>
        <w:overflowPunct/>
        <w:topLinePunct w:val="0"/>
        <w:bidi w:val="0"/>
        <w:spacing w:before="0" w:beforeAutospacing="0" w:after="0" w:afterAutospacing="0" w:line="560" w:lineRule="exact"/>
        <w:jc w:val="both"/>
        <w:textAlignment w:val="auto"/>
        <w:rPr>
          <w:rFonts w:ascii="仿宋" w:hAnsi="仿宋" w:eastAsia="仿宋"/>
          <w:color w:val="000000"/>
          <w:kern w:val="2"/>
          <w:sz w:val="32"/>
          <w:szCs w:val="32"/>
        </w:rPr>
      </w:pPr>
    </w:p>
    <w:p>
      <w:pPr>
        <w:keepNext w:val="0"/>
        <w:keepLines w:val="0"/>
        <w:pageBreakBefore w:val="0"/>
        <w:kinsoku/>
        <w:wordWrap/>
        <w:overflowPunct/>
        <w:topLinePunct w:val="0"/>
        <w:bidi w:val="0"/>
        <w:spacing w:after="0" w:line="560" w:lineRule="exact"/>
        <w:jc w:val="center"/>
        <w:textAlignment w:val="auto"/>
        <w:rPr>
          <w:rFonts w:hint="eastAsia" w:ascii="方正小标宋简体" w:hAnsi="黑体" w:eastAsia="方正小标宋简体" w:cs="宋体"/>
          <w:sz w:val="44"/>
          <w:szCs w:val="44"/>
          <w:lang w:eastAsia="zh-CN"/>
        </w:rPr>
      </w:pPr>
      <w:r>
        <w:rPr>
          <w:rFonts w:hint="eastAsia" w:ascii="方正小标宋简体" w:hAnsi="黑体" w:eastAsia="方正小标宋简体" w:cs="宋体"/>
          <w:sz w:val="44"/>
          <w:szCs w:val="44"/>
        </w:rPr>
        <w:t>泉州市粮食作物“五新”推广项目</w:t>
      </w:r>
      <w:r>
        <w:rPr>
          <w:rFonts w:hint="eastAsia" w:ascii="方正小标宋简体" w:hAnsi="黑体" w:eastAsia="方正小标宋简体" w:cs="宋体"/>
          <w:sz w:val="44"/>
          <w:szCs w:val="44"/>
          <w:lang w:eastAsia="zh-CN"/>
        </w:rPr>
        <w:t>申报指南</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ascii="仿宋" w:hAnsi="仿宋" w:eastAsia="仿宋"/>
          <w:sz w:val="32"/>
          <w:szCs w:val="32"/>
        </w:rPr>
      </w:pP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ascii="黑体" w:hAnsi="黑体" w:eastAsia="黑体"/>
          <w:b/>
          <w:sz w:val="32"/>
          <w:szCs w:val="32"/>
        </w:rPr>
      </w:pPr>
      <w:r>
        <w:rPr>
          <w:rFonts w:hint="eastAsia" w:ascii="黑体" w:hAnsi="黑体" w:eastAsia="黑体"/>
          <w:b w:val="0"/>
          <w:bCs/>
          <w:sz w:val="32"/>
          <w:szCs w:val="32"/>
        </w:rPr>
        <w:t>一、</w:t>
      </w:r>
      <w:r>
        <w:rPr>
          <w:rFonts w:hint="eastAsia" w:ascii="黑体" w:hAnsi="黑体" w:eastAsia="黑体"/>
          <w:b w:val="0"/>
          <w:bCs/>
          <w:sz w:val="32"/>
          <w:szCs w:val="32"/>
          <w:lang w:eastAsia="zh-CN"/>
        </w:rPr>
        <w:t>申报条件</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种植水稻、甘薯、玉米等粮食作物连片</w:t>
      </w:r>
      <w:r>
        <w:rPr>
          <w:rFonts w:hint="eastAsia" w:ascii="仿宋" w:hAnsi="仿宋" w:eastAsia="仿宋"/>
          <w:color w:val="000000"/>
          <w:sz w:val="32"/>
          <w:szCs w:val="32"/>
          <w:lang w:val="en-US" w:eastAsia="zh-CN"/>
        </w:rPr>
        <w:t>100亩以上的农业经营主体，优先</w:t>
      </w:r>
      <w:r>
        <w:rPr>
          <w:rFonts w:hint="eastAsia" w:ascii="仿宋" w:hAnsi="仿宋" w:eastAsia="仿宋"/>
          <w:color w:val="000000"/>
          <w:sz w:val="32"/>
          <w:szCs w:val="32"/>
        </w:rPr>
        <w:t>选择基础设施完善</w:t>
      </w:r>
      <w:r>
        <w:rPr>
          <w:rFonts w:hint="eastAsia" w:ascii="仿宋" w:hAnsi="仿宋" w:eastAsia="仿宋" w:cs="宋体"/>
          <w:color w:val="000000"/>
          <w:sz w:val="32"/>
          <w:szCs w:val="32"/>
        </w:rPr>
        <w:t>、</w:t>
      </w:r>
      <w:r>
        <w:rPr>
          <w:rFonts w:hint="eastAsia" w:ascii="仿宋" w:hAnsi="仿宋" w:eastAsia="仿宋" w:cs="宋体"/>
          <w:color w:val="000000"/>
          <w:sz w:val="32"/>
          <w:szCs w:val="32"/>
          <w:lang w:eastAsia="zh-CN"/>
        </w:rPr>
        <w:t>技术推广及</w:t>
      </w:r>
      <w:r>
        <w:rPr>
          <w:rFonts w:hint="eastAsia" w:ascii="仿宋" w:hAnsi="仿宋" w:eastAsia="仿宋" w:cs="宋体"/>
          <w:color w:val="000000"/>
          <w:sz w:val="32"/>
          <w:szCs w:val="32"/>
        </w:rPr>
        <w:t>辐射带动能力强的</w:t>
      </w:r>
      <w:r>
        <w:rPr>
          <w:rFonts w:hint="eastAsia" w:ascii="仿宋" w:hAnsi="仿宋" w:eastAsia="仿宋" w:cs="宋体"/>
          <w:color w:val="000000"/>
          <w:sz w:val="32"/>
          <w:szCs w:val="32"/>
          <w:lang w:eastAsia="zh-CN"/>
        </w:rPr>
        <w:t>种植</w:t>
      </w:r>
      <w:r>
        <w:rPr>
          <w:rFonts w:hint="eastAsia" w:ascii="仿宋" w:hAnsi="仿宋" w:eastAsia="仿宋"/>
          <w:color w:val="000000"/>
          <w:sz w:val="32"/>
          <w:szCs w:val="32"/>
        </w:rPr>
        <w:t>基地</w:t>
      </w:r>
      <w:r>
        <w:rPr>
          <w:rFonts w:hint="eastAsia" w:ascii="仿宋" w:hAnsi="仿宋" w:eastAsia="仿宋"/>
          <w:color w:val="000000"/>
          <w:sz w:val="32"/>
          <w:szCs w:val="32"/>
          <w:lang w:eastAsia="zh-CN"/>
        </w:rPr>
        <w:t>。</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ascii="黑体" w:hAnsi="黑体" w:eastAsia="黑体"/>
          <w:b/>
          <w:sz w:val="32"/>
          <w:szCs w:val="32"/>
        </w:rPr>
      </w:pPr>
      <w:r>
        <w:rPr>
          <w:rFonts w:hint="eastAsia" w:ascii="黑体" w:hAnsi="黑体" w:eastAsia="黑体" w:cs="Times New Roman"/>
          <w:b w:val="0"/>
          <w:bCs/>
          <w:sz w:val="32"/>
          <w:szCs w:val="32"/>
        </w:rPr>
        <w:t>二、实施内容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ascii="仿宋" w:hAnsi="仿宋" w:eastAsia="仿宋" w:cs="宋体"/>
          <w:color w:val="000000"/>
          <w:spacing w:val="-10"/>
          <w:sz w:val="32"/>
          <w:szCs w:val="32"/>
        </w:rPr>
      </w:pPr>
      <w:r>
        <w:rPr>
          <w:rFonts w:hint="eastAsia" w:ascii="楷体" w:hAnsi="楷体" w:eastAsia="楷体" w:cs="楷体"/>
          <w:bCs/>
          <w:color w:val="000000"/>
          <w:kern w:val="2"/>
          <w:sz w:val="32"/>
          <w:szCs w:val="32"/>
          <w:lang w:eastAsia="zh-CN"/>
        </w:rPr>
        <w:t>（一）集成推广“五新”技术。</w:t>
      </w:r>
      <w:r>
        <w:rPr>
          <w:rFonts w:hint="eastAsia" w:ascii="仿宋" w:hAnsi="仿宋" w:eastAsia="仿宋" w:cs="宋体"/>
          <w:color w:val="000000"/>
          <w:sz w:val="32"/>
          <w:szCs w:val="32"/>
        </w:rPr>
        <w:t>加强技术组装配套，示范推广</w:t>
      </w:r>
      <w:r>
        <w:rPr>
          <w:rFonts w:hint="eastAsia" w:ascii="仿宋" w:hAnsi="仿宋" w:eastAsia="仿宋" w:cs="宋体"/>
          <w:color w:val="000000"/>
          <w:sz w:val="32"/>
          <w:szCs w:val="32"/>
          <w:lang w:val="en-US" w:eastAsia="zh-CN"/>
        </w:rPr>
        <w:t>新品种、新技术、新肥料、新农药、新机具</w:t>
      </w:r>
      <w:r>
        <w:rPr>
          <w:rFonts w:hint="eastAsia" w:ascii="仿宋" w:hAnsi="仿宋" w:eastAsia="仿宋" w:cs="宋体"/>
          <w:color w:val="000000"/>
          <w:sz w:val="32"/>
          <w:szCs w:val="32"/>
          <w:lang w:eastAsia="zh-CN"/>
        </w:rPr>
        <w:t>，主要</w:t>
      </w:r>
      <w:r>
        <w:rPr>
          <w:rFonts w:hint="eastAsia" w:ascii="仿宋" w:hAnsi="仿宋" w:eastAsia="仿宋" w:cs="宋体"/>
          <w:color w:val="000000"/>
          <w:sz w:val="32"/>
          <w:szCs w:val="32"/>
        </w:rPr>
        <w:t>推广</w:t>
      </w:r>
      <w:r>
        <w:rPr>
          <w:rFonts w:hint="eastAsia" w:ascii="仿宋" w:hAnsi="仿宋" w:eastAsia="仿宋" w:cs="宋体"/>
          <w:color w:val="000000"/>
          <w:sz w:val="32"/>
          <w:szCs w:val="32"/>
          <w:lang w:eastAsia="zh-CN"/>
        </w:rPr>
        <w:t>优质品种、</w:t>
      </w:r>
      <w:r>
        <w:rPr>
          <w:rFonts w:hint="eastAsia" w:ascii="仿宋" w:hAnsi="仿宋" w:eastAsia="仿宋" w:cs="宋体"/>
          <w:color w:val="000000"/>
          <w:sz w:val="32"/>
          <w:szCs w:val="32"/>
        </w:rPr>
        <w:t>工厂化育秧</w:t>
      </w:r>
      <w:r>
        <w:rPr>
          <w:rFonts w:hint="eastAsia" w:ascii="仿宋" w:hAnsi="仿宋" w:eastAsia="仿宋" w:cs="宋体"/>
          <w:color w:val="000000"/>
          <w:sz w:val="32"/>
          <w:szCs w:val="32"/>
          <w:lang w:eastAsia="zh-CN"/>
        </w:rPr>
        <w:t>（育苗）</w:t>
      </w:r>
      <w:r>
        <w:rPr>
          <w:rFonts w:hint="eastAsia" w:ascii="仿宋" w:hAnsi="仿宋" w:eastAsia="仿宋" w:cs="宋体"/>
          <w:color w:val="000000"/>
          <w:sz w:val="32"/>
          <w:szCs w:val="32"/>
        </w:rPr>
        <w:t>、</w:t>
      </w:r>
      <w:r>
        <w:rPr>
          <w:rFonts w:hint="eastAsia" w:ascii="仿宋" w:hAnsi="仿宋" w:eastAsia="仿宋" w:cs="宋体"/>
          <w:sz w:val="32"/>
          <w:szCs w:val="32"/>
        </w:rPr>
        <w:t>适播密植、</w:t>
      </w:r>
      <w:r>
        <w:rPr>
          <w:rFonts w:hint="eastAsia" w:ascii="仿宋" w:hAnsi="仿宋" w:eastAsia="仿宋" w:cs="宋体"/>
          <w:spacing w:val="-10"/>
          <w:sz w:val="32"/>
          <w:szCs w:val="32"/>
        </w:rPr>
        <w:t>配方施肥、</w:t>
      </w:r>
      <w:r>
        <w:rPr>
          <w:rFonts w:hint="eastAsia" w:ascii="仿宋" w:hAnsi="仿宋" w:eastAsia="仿宋" w:cs="宋体"/>
          <w:spacing w:val="-10"/>
          <w:sz w:val="32"/>
          <w:szCs w:val="32"/>
          <w:lang w:eastAsia="zh-CN"/>
        </w:rPr>
        <w:t>病虫害统防统治、</w:t>
      </w:r>
      <w:r>
        <w:rPr>
          <w:rFonts w:hint="eastAsia" w:ascii="仿宋" w:hAnsi="仿宋" w:eastAsia="仿宋" w:cs="宋体"/>
          <w:color w:val="000000"/>
          <w:sz w:val="32"/>
          <w:szCs w:val="32"/>
          <w:lang w:eastAsia="zh-CN"/>
        </w:rPr>
        <w:t>耕种管收全程</w:t>
      </w:r>
      <w:r>
        <w:rPr>
          <w:rFonts w:hint="eastAsia" w:ascii="仿宋" w:hAnsi="仿宋" w:eastAsia="仿宋" w:cs="宋体"/>
          <w:color w:val="000000"/>
          <w:sz w:val="32"/>
          <w:szCs w:val="32"/>
        </w:rPr>
        <w:t>机械化等技术</w:t>
      </w:r>
      <w:r>
        <w:rPr>
          <w:rFonts w:hint="eastAsia" w:ascii="仿宋" w:hAnsi="仿宋" w:eastAsia="仿宋" w:cs="宋体"/>
          <w:color w:val="000000"/>
          <w:sz w:val="32"/>
          <w:szCs w:val="32"/>
          <w:lang w:eastAsia="zh-CN"/>
        </w:rPr>
        <w:t>，</w:t>
      </w:r>
      <w:r>
        <w:rPr>
          <w:rFonts w:hint="eastAsia" w:ascii="仿宋" w:hAnsi="仿宋" w:eastAsia="仿宋" w:cs="宋体"/>
          <w:color w:val="000000"/>
          <w:sz w:val="32"/>
          <w:szCs w:val="32"/>
          <w:lang w:val="en-US" w:eastAsia="zh-CN"/>
        </w:rPr>
        <w:t>扩大示范水稻与旱作粮油作物轮作等模式</w:t>
      </w:r>
      <w:r>
        <w:rPr>
          <w:rFonts w:hint="eastAsia" w:ascii="仿宋" w:hAnsi="仿宋" w:eastAsia="仿宋" w:cs="宋体"/>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 w:hAnsi="仿宋" w:eastAsia="仿宋" w:cs="宋体"/>
          <w:b w:val="0"/>
          <w:color w:val="000000"/>
          <w:kern w:val="2"/>
          <w:sz w:val="32"/>
          <w:szCs w:val="32"/>
          <w:lang w:val="en-US" w:eastAsia="zh-CN" w:bidi="ar-SA"/>
        </w:rPr>
      </w:pPr>
      <w:r>
        <w:rPr>
          <w:rFonts w:hint="eastAsia" w:ascii="楷体" w:hAnsi="楷体" w:eastAsia="楷体" w:cs="楷体"/>
          <w:bCs/>
          <w:color w:val="000000"/>
          <w:kern w:val="2"/>
          <w:sz w:val="32"/>
          <w:szCs w:val="32"/>
          <w:lang w:val="en-US" w:eastAsia="zh-CN"/>
        </w:rPr>
        <w:t>（二）建设高产高效示范片。</w:t>
      </w:r>
      <w:r>
        <w:rPr>
          <w:rFonts w:hint="eastAsia" w:ascii="仿宋" w:hAnsi="仿宋" w:eastAsia="仿宋" w:cs="宋体"/>
          <w:b w:val="0"/>
          <w:color w:val="000000"/>
          <w:kern w:val="2"/>
          <w:sz w:val="32"/>
          <w:szCs w:val="32"/>
          <w:lang w:val="en-US" w:eastAsia="zh-CN" w:bidi="ar-SA"/>
        </w:rPr>
        <w:t>建设高产高效示范片，集中展示优良品种、落实关键增产技术、开展绿色防控和专业化防治、普及测土配方施肥、推进全程农业机械化，促进良种良法配套、农机农艺融合，充分挖掘地种肥各要素、耕种管收各环节的增产能力，实现示范片粮食作物亩产高于全县平均水平10%以上，辐射带动周边均衡增产。</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黑体" w:hAnsi="黑体" w:eastAsia="黑体"/>
          <w:b/>
          <w:sz w:val="32"/>
          <w:szCs w:val="32"/>
          <w:lang w:eastAsia="zh-CN"/>
        </w:rPr>
      </w:pPr>
      <w:r>
        <w:rPr>
          <w:rFonts w:hint="eastAsia" w:ascii="黑体" w:hAnsi="黑体" w:eastAsia="黑体" w:cs="宋体"/>
          <w:b w:val="0"/>
          <w:bCs/>
          <w:color w:val="000000"/>
          <w:kern w:val="2"/>
          <w:sz w:val="32"/>
          <w:szCs w:val="32"/>
          <w:lang w:val="en-US" w:eastAsia="zh-CN" w:bidi="ar-SA"/>
        </w:rPr>
        <w:t>三、补助标准</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lang w:eastAsia="zh-CN"/>
        </w:rPr>
      </w:pPr>
      <w:r>
        <w:rPr>
          <w:rFonts w:hint="eastAsia" w:ascii="仿宋" w:hAnsi="仿宋" w:eastAsia="仿宋" w:cs="宋体"/>
          <w:b w:val="0"/>
          <w:color w:val="000000"/>
          <w:kern w:val="2"/>
          <w:sz w:val="32"/>
          <w:szCs w:val="32"/>
          <w:lang w:val="en-US" w:eastAsia="zh-CN" w:bidi="ar-SA"/>
        </w:rPr>
        <w:t>按照《泉州市农业农村局 泉州市发展和改革委员会 泉州市财政局关于扶持粮油生产若干措施的通知》（泉农综〔2025〕8号）相关要求执行。</w:t>
      </w:r>
    </w:p>
    <w:p>
      <w:pPr>
        <w:keepNext w:val="0"/>
        <w:keepLines w:val="0"/>
        <w:pageBreakBefore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textAlignment w:val="auto"/>
        <w:outlineLvl w:val="9"/>
        <w:rPr>
          <w:rFonts w:ascii="黑体" w:hAnsi="黑体" w:eastAsia="黑体" w:cs="宋体"/>
          <w:b/>
          <w:color w:val="000000"/>
          <w:sz w:val="32"/>
          <w:szCs w:val="32"/>
        </w:rPr>
      </w:pPr>
      <w:r>
        <w:rPr>
          <w:rFonts w:hint="eastAsia" w:ascii="黑体" w:hAnsi="黑体" w:eastAsia="黑体" w:cs="宋体"/>
          <w:b w:val="0"/>
          <w:bCs/>
          <w:color w:val="000000"/>
          <w:kern w:val="2"/>
          <w:sz w:val="32"/>
          <w:szCs w:val="32"/>
          <w:lang w:val="en-US" w:eastAsia="zh-CN" w:bidi="ar-SA"/>
        </w:rPr>
        <w:t>四、申报要求</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 w:hAnsi="仿宋" w:eastAsia="仿宋" w:cs="Times New Roman"/>
          <w:color w:val="000000"/>
          <w:sz w:val="32"/>
          <w:szCs w:val="32"/>
          <w:lang w:val="en-US" w:eastAsia="zh-CN"/>
        </w:rPr>
      </w:pPr>
      <w:r>
        <w:rPr>
          <w:rFonts w:hint="eastAsia" w:ascii="楷体" w:hAnsi="楷体" w:eastAsia="楷体" w:cs="楷体"/>
          <w:bCs/>
          <w:color w:val="000000"/>
          <w:kern w:val="2"/>
          <w:sz w:val="32"/>
          <w:szCs w:val="32"/>
          <w:lang w:eastAsia="zh-CN"/>
        </w:rPr>
        <w:t>（一）主体申报。</w:t>
      </w:r>
      <w:r>
        <w:rPr>
          <w:rFonts w:hint="eastAsia" w:ascii="仿宋" w:hAnsi="仿宋" w:eastAsia="仿宋" w:cs="Times New Roman"/>
          <w:color w:val="000000"/>
          <w:sz w:val="32"/>
          <w:szCs w:val="32"/>
          <w:lang w:eastAsia="zh-CN"/>
        </w:rPr>
        <w:t>实施主体填写</w:t>
      </w:r>
      <w:r>
        <w:rPr>
          <w:rFonts w:hint="eastAsia" w:ascii="仿宋" w:hAnsi="仿宋" w:eastAsia="仿宋" w:cs="Times New Roman"/>
          <w:color w:val="000000"/>
          <w:sz w:val="32"/>
          <w:szCs w:val="32"/>
          <w:lang w:val="en-US" w:eastAsia="zh-CN"/>
        </w:rPr>
        <w:t>《</w:t>
      </w:r>
      <w:r>
        <w:rPr>
          <w:rFonts w:hint="eastAsia" w:ascii="仿宋" w:hAnsi="仿宋" w:eastAsia="仿宋" w:cs="Times New Roman"/>
          <w:color w:val="000000"/>
          <w:sz w:val="32"/>
          <w:szCs w:val="32"/>
          <w:lang w:eastAsia="zh-CN"/>
        </w:rPr>
        <w:t>泉州市粮食作物“五新”推广项目</w:t>
      </w:r>
      <w:r>
        <w:rPr>
          <w:rFonts w:hint="eastAsia" w:ascii="仿宋" w:hAnsi="仿宋" w:eastAsia="仿宋" w:cs="Times New Roman"/>
          <w:color w:val="000000"/>
          <w:sz w:val="32"/>
          <w:szCs w:val="32"/>
        </w:rPr>
        <w:t>申报</w:t>
      </w:r>
      <w:r>
        <w:rPr>
          <w:rFonts w:hint="eastAsia" w:ascii="仿宋" w:hAnsi="仿宋" w:eastAsia="仿宋" w:cs="Times New Roman"/>
          <w:color w:val="000000"/>
          <w:sz w:val="32"/>
          <w:szCs w:val="32"/>
          <w:lang w:eastAsia="zh-CN"/>
        </w:rPr>
        <w:t>表》（详见附件</w:t>
      </w:r>
      <w:r>
        <w:rPr>
          <w:rFonts w:hint="eastAsia" w:ascii="仿宋" w:hAnsi="仿宋" w:eastAsia="仿宋" w:cs="Times New Roman"/>
          <w:color w:val="000000"/>
          <w:sz w:val="32"/>
          <w:szCs w:val="32"/>
          <w:lang w:val="en-US" w:eastAsia="zh-CN"/>
        </w:rPr>
        <w:t>1.1</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lang w:val="en-US" w:eastAsia="zh-CN"/>
        </w:rPr>
        <w:t>，并附上营业执照、土地</w:t>
      </w:r>
      <w:r>
        <w:rPr>
          <w:rFonts w:hint="eastAsia" w:ascii="仿宋" w:hAnsi="仿宋" w:eastAsia="仿宋" w:cs="Times New Roman"/>
          <w:color w:val="000000"/>
          <w:spacing w:val="-6"/>
          <w:sz w:val="32"/>
          <w:szCs w:val="32"/>
          <w:lang w:val="en-US" w:eastAsia="zh-CN"/>
        </w:rPr>
        <w:t>承包合同等相关佐证材料，于4月11日前报送县级农业农村部门。</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713" w:firstLineChars="223"/>
        <w:jc w:val="both"/>
        <w:textAlignment w:val="auto"/>
        <w:outlineLvl w:val="9"/>
        <w:rPr>
          <w:rFonts w:hint="eastAsia" w:ascii="仿宋" w:hAnsi="仿宋" w:eastAsia="仿宋" w:cs="Times New Roman"/>
          <w:color w:val="000000"/>
          <w:sz w:val="32"/>
          <w:szCs w:val="32"/>
          <w:lang w:val="en-US" w:eastAsia="zh-CN"/>
        </w:rPr>
      </w:pPr>
      <w:r>
        <w:rPr>
          <w:rFonts w:hint="eastAsia" w:ascii="楷体" w:hAnsi="楷体" w:eastAsia="楷体" w:cs="楷体"/>
          <w:bCs/>
          <w:color w:val="000000"/>
          <w:kern w:val="2"/>
          <w:sz w:val="32"/>
          <w:szCs w:val="32"/>
          <w:lang w:val="en-US" w:eastAsia="zh-CN"/>
        </w:rPr>
        <w:t>（二）属地审核。</w:t>
      </w:r>
      <w:r>
        <w:rPr>
          <w:rFonts w:hint="eastAsia" w:ascii="仿宋" w:hAnsi="仿宋" w:eastAsia="仿宋" w:cs="Times New Roman"/>
          <w:color w:val="000000"/>
          <w:sz w:val="32"/>
          <w:szCs w:val="32"/>
          <w:lang w:val="en-US" w:eastAsia="zh-CN"/>
        </w:rPr>
        <w:t>申报材料由所在地县级农业农村部门审核，并择优推荐申报，</w:t>
      </w:r>
      <w:r>
        <w:rPr>
          <w:rFonts w:hint="eastAsia" w:ascii="仿宋" w:hAnsi="仿宋" w:eastAsia="仿宋" w:cs="Times New Roman"/>
          <w:color w:val="000000"/>
          <w:sz w:val="32"/>
          <w:szCs w:val="32"/>
          <w:highlight w:val="none"/>
          <w:lang w:val="en-US" w:eastAsia="zh-CN"/>
        </w:rPr>
        <w:t>每个县（市、区）申报项目数量原则上不超过3个，粮食播种面积10万亩以上的可增加1-2个。</w:t>
      </w:r>
      <w:r>
        <w:rPr>
          <w:rFonts w:hint="eastAsia" w:ascii="仿宋" w:hAnsi="仿宋" w:eastAsia="仿宋" w:cs="Times New Roman"/>
          <w:color w:val="000000"/>
          <w:sz w:val="32"/>
          <w:szCs w:val="32"/>
          <w:lang w:val="en-US" w:eastAsia="zh-CN"/>
        </w:rPr>
        <w:t>于4月28日前</w:t>
      </w:r>
      <w:r>
        <w:rPr>
          <w:rFonts w:hint="eastAsia" w:ascii="仿宋" w:hAnsi="仿宋" w:eastAsia="仿宋"/>
          <w:snapToGrid w:val="0"/>
          <w:color w:val="000000"/>
          <w:sz w:val="32"/>
          <w:szCs w:val="32"/>
        </w:rPr>
        <w:t>填写《泉州市</w:t>
      </w:r>
      <w:r>
        <w:rPr>
          <w:rFonts w:ascii="仿宋" w:hAnsi="仿宋" w:eastAsia="仿宋"/>
          <w:snapToGrid w:val="0"/>
          <w:color w:val="000000"/>
          <w:sz w:val="32"/>
          <w:szCs w:val="32"/>
        </w:rPr>
        <w:t>202</w:t>
      </w:r>
      <w:r>
        <w:rPr>
          <w:rFonts w:hint="eastAsia" w:ascii="仿宋" w:hAnsi="仿宋" w:eastAsia="仿宋"/>
          <w:snapToGrid w:val="0"/>
          <w:color w:val="000000"/>
          <w:sz w:val="32"/>
          <w:szCs w:val="32"/>
          <w:lang w:val="en-US" w:eastAsia="zh-CN"/>
        </w:rPr>
        <w:t>5</w:t>
      </w:r>
      <w:r>
        <w:rPr>
          <w:rFonts w:hint="eastAsia" w:ascii="仿宋" w:hAnsi="仿宋" w:eastAsia="仿宋"/>
          <w:snapToGrid w:val="0"/>
          <w:color w:val="000000"/>
          <w:sz w:val="32"/>
          <w:szCs w:val="32"/>
        </w:rPr>
        <w:t>年</w:t>
      </w:r>
      <w:r>
        <w:rPr>
          <w:rFonts w:hint="eastAsia" w:ascii="仿宋" w:hAnsi="仿宋" w:eastAsia="仿宋"/>
          <w:snapToGrid w:val="0"/>
          <w:color w:val="000000"/>
          <w:sz w:val="32"/>
          <w:szCs w:val="32"/>
          <w:lang w:eastAsia="zh-CN"/>
        </w:rPr>
        <w:t>种植业项目申报汇总表</w:t>
      </w:r>
      <w:r>
        <w:rPr>
          <w:rFonts w:hint="eastAsia" w:ascii="仿宋" w:hAnsi="仿宋" w:eastAsia="仿宋"/>
          <w:snapToGrid w:val="0"/>
          <w:color w:val="000000"/>
          <w:sz w:val="32"/>
          <w:szCs w:val="32"/>
        </w:rPr>
        <w:t>》</w:t>
      </w:r>
      <w:r>
        <w:rPr>
          <w:rFonts w:hint="eastAsia" w:ascii="仿宋" w:hAnsi="仿宋" w:eastAsia="仿宋" w:cs="Times New Roman"/>
          <w:color w:val="000000"/>
          <w:sz w:val="32"/>
          <w:szCs w:val="32"/>
          <w:lang w:val="en-US" w:eastAsia="zh-CN"/>
        </w:rPr>
        <w:t>上报市种植业技术站。</w:t>
      </w: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jc w:val="both"/>
        <w:textAlignment w:val="auto"/>
        <w:outlineLvl w:val="9"/>
        <w:rPr>
          <w:rFonts w:hint="eastAsia" w:ascii="方正小标宋简体" w:hAnsi="黑体" w:eastAsia="方正小标宋简体" w:cs="宋体"/>
          <w:spacing w:val="-20"/>
          <w:sz w:val="44"/>
          <w:szCs w:val="44"/>
        </w:rPr>
      </w:pPr>
    </w:p>
    <w:p>
      <w:pPr>
        <w:keepNext w:val="0"/>
        <w:keepLines w:val="0"/>
        <w:pageBreakBefore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方正小标宋简体" w:hAnsi="黑体" w:eastAsia="方正小标宋简体" w:cs="宋体"/>
          <w:spacing w:val="-20"/>
          <w:sz w:val="44"/>
          <w:szCs w:val="44"/>
        </w:rPr>
      </w:pPr>
      <w:r>
        <w:rPr>
          <w:rFonts w:hint="eastAsia" w:ascii="仿宋" w:hAnsi="仿宋" w:eastAsia="仿宋"/>
          <w:color w:val="000000"/>
          <w:kern w:val="2"/>
          <w:sz w:val="32"/>
          <w:szCs w:val="32"/>
        </w:rPr>
        <w:t>附件</w:t>
      </w:r>
      <w:r>
        <w:rPr>
          <w:rFonts w:hint="eastAsia" w:ascii="仿宋" w:hAnsi="仿宋" w:eastAsia="仿宋"/>
          <w:color w:val="000000"/>
          <w:kern w:val="2"/>
          <w:sz w:val="32"/>
          <w:szCs w:val="32"/>
          <w:lang w:eastAsia="zh-CN"/>
        </w:rPr>
        <w:t>：</w:t>
      </w:r>
      <w:r>
        <w:rPr>
          <w:rFonts w:hint="eastAsia" w:ascii="仿宋" w:hAnsi="仿宋" w:eastAsia="仿宋"/>
          <w:color w:val="000000"/>
          <w:kern w:val="2"/>
          <w:sz w:val="32"/>
          <w:szCs w:val="32"/>
          <w:lang w:val="en-US" w:eastAsia="zh-CN"/>
        </w:rPr>
        <w:t>1.1</w:t>
      </w:r>
      <w:r>
        <w:rPr>
          <w:rFonts w:hint="eastAsia" w:ascii="仿宋" w:hAnsi="仿宋" w:eastAsia="仿宋" w:cs="Times New Roman"/>
          <w:color w:val="000000"/>
          <w:sz w:val="32"/>
          <w:szCs w:val="32"/>
        </w:rPr>
        <w:t>泉州市粮食作物“五新”推广项目申报表</w:t>
      </w:r>
    </w:p>
    <w:p>
      <w:pPr>
        <w:keepNext w:val="0"/>
        <w:keepLines w:val="0"/>
        <w:pageBreakBefore w:val="0"/>
        <w:kinsoku/>
        <w:wordWrap/>
        <w:overflowPunct/>
        <w:topLinePunct w:val="0"/>
        <w:bidi w:val="0"/>
        <w:spacing w:after="0" w:line="560" w:lineRule="exact"/>
        <w:textAlignment w:val="auto"/>
        <w:rPr>
          <w:rFonts w:hint="eastAsia" w:ascii="黑体" w:hAnsi="黑体" w:eastAsia="黑体" w:cs="黑体"/>
          <w:color w:val="000000"/>
          <w:sz w:val="32"/>
          <w:szCs w:val="32"/>
        </w:rPr>
      </w:pPr>
    </w:p>
    <w:p>
      <w:pPr>
        <w:keepNext w:val="0"/>
        <w:keepLines w:val="0"/>
        <w:pageBreakBefore w:val="0"/>
        <w:kinsoku/>
        <w:wordWrap/>
        <w:overflowPunct/>
        <w:topLinePunct w:val="0"/>
        <w:bidi w:val="0"/>
        <w:spacing w:after="0" w:line="560" w:lineRule="exact"/>
        <w:textAlignment w:val="auto"/>
        <w:rPr>
          <w:rFonts w:hint="eastAsia" w:ascii="黑体" w:hAnsi="黑体" w:eastAsia="黑体" w:cs="黑体"/>
          <w:color w:val="000000"/>
          <w:sz w:val="32"/>
          <w:szCs w:val="32"/>
        </w:rPr>
      </w:pPr>
    </w:p>
    <w:p>
      <w:pPr>
        <w:keepNext w:val="0"/>
        <w:keepLines w:val="0"/>
        <w:pageBreakBefore w:val="0"/>
        <w:kinsoku/>
        <w:wordWrap/>
        <w:overflowPunct/>
        <w:topLinePunct w:val="0"/>
        <w:bidi w:val="0"/>
        <w:spacing w:after="0" w:line="560" w:lineRule="exact"/>
        <w:textAlignment w:val="auto"/>
        <w:rPr>
          <w:rFonts w:hint="eastAsia" w:ascii="黑体" w:hAnsi="黑体" w:eastAsia="黑体" w:cs="黑体"/>
          <w:color w:val="000000"/>
          <w:sz w:val="32"/>
          <w:szCs w:val="32"/>
        </w:rPr>
      </w:pPr>
    </w:p>
    <w:p>
      <w:pPr>
        <w:keepNext w:val="0"/>
        <w:keepLines w:val="0"/>
        <w:pageBreakBefore w:val="0"/>
        <w:kinsoku/>
        <w:wordWrap/>
        <w:overflowPunct/>
        <w:topLinePunct w:val="0"/>
        <w:bidi w:val="0"/>
        <w:spacing w:after="0" w:line="560" w:lineRule="exact"/>
        <w:textAlignment w:val="auto"/>
        <w:rPr>
          <w:rFonts w:hint="eastAsia" w:ascii="黑体" w:hAnsi="黑体" w:eastAsia="黑体" w:cs="黑体"/>
          <w:color w:val="000000"/>
          <w:sz w:val="32"/>
          <w:szCs w:val="32"/>
        </w:rPr>
      </w:pPr>
    </w:p>
    <w:p>
      <w:pPr>
        <w:keepNext w:val="0"/>
        <w:keepLines w:val="0"/>
        <w:pageBreakBefore w:val="0"/>
        <w:kinsoku/>
        <w:wordWrap/>
        <w:overflowPunct/>
        <w:topLinePunct w:val="0"/>
        <w:bidi w:val="0"/>
        <w:spacing w:after="0" w:line="560" w:lineRule="exact"/>
        <w:textAlignment w:val="auto"/>
        <w:rPr>
          <w:rFonts w:hint="eastAsia" w:ascii="黑体" w:hAnsi="黑体" w:eastAsia="黑体" w:cs="黑体"/>
          <w:color w:val="000000"/>
          <w:sz w:val="32"/>
          <w:szCs w:val="32"/>
        </w:rPr>
      </w:pPr>
    </w:p>
    <w:p>
      <w:pPr>
        <w:keepNext w:val="0"/>
        <w:keepLines w:val="0"/>
        <w:pageBreakBefore w:val="0"/>
        <w:kinsoku/>
        <w:wordWrap/>
        <w:overflowPunct/>
        <w:topLinePunct w:val="0"/>
        <w:bidi w:val="0"/>
        <w:spacing w:after="0" w:line="560" w:lineRule="exact"/>
        <w:textAlignment w:val="auto"/>
        <w:rPr>
          <w:rFonts w:hint="eastAsia" w:ascii="黑体" w:hAnsi="黑体" w:eastAsia="黑体" w:cs="黑体"/>
          <w:color w:val="000000"/>
          <w:sz w:val="32"/>
          <w:szCs w:val="32"/>
        </w:rPr>
      </w:pPr>
    </w:p>
    <w:p>
      <w:pPr>
        <w:keepNext w:val="0"/>
        <w:keepLines w:val="0"/>
        <w:pageBreakBefore w:val="0"/>
        <w:kinsoku/>
        <w:wordWrap/>
        <w:overflowPunct/>
        <w:topLinePunct w:val="0"/>
        <w:bidi w:val="0"/>
        <w:spacing w:after="0" w:line="560" w:lineRule="exact"/>
        <w:textAlignment w:val="auto"/>
        <w:rPr>
          <w:rFonts w:hint="eastAsia" w:ascii="黑体" w:hAnsi="黑体" w:eastAsia="黑体" w:cs="黑体"/>
          <w:color w:val="000000"/>
          <w:sz w:val="32"/>
          <w:szCs w:val="32"/>
        </w:rPr>
      </w:pPr>
    </w:p>
    <w:p>
      <w:pPr>
        <w:keepNext w:val="0"/>
        <w:keepLines w:val="0"/>
        <w:pageBreakBefore w:val="0"/>
        <w:kinsoku/>
        <w:wordWrap/>
        <w:overflowPunct/>
        <w:topLinePunct w:val="0"/>
        <w:bidi w:val="0"/>
        <w:spacing w:after="0" w:line="560" w:lineRule="exact"/>
        <w:textAlignment w:val="auto"/>
        <w:rPr>
          <w:rFonts w:hint="eastAsia" w:ascii="黑体" w:hAnsi="黑体" w:eastAsia="黑体" w:cs="黑体"/>
          <w:color w:val="000000"/>
          <w:sz w:val="32"/>
          <w:szCs w:val="32"/>
        </w:rPr>
      </w:pPr>
    </w:p>
    <w:p>
      <w:pPr>
        <w:keepNext w:val="0"/>
        <w:keepLines w:val="0"/>
        <w:pageBreakBefore w:val="0"/>
        <w:kinsoku/>
        <w:wordWrap/>
        <w:overflowPunct/>
        <w:topLinePunct w:val="0"/>
        <w:bidi w:val="0"/>
        <w:spacing w:after="0" w:line="560" w:lineRule="exact"/>
        <w:textAlignment w:val="auto"/>
        <w:rPr>
          <w:rFonts w:hint="eastAsia" w:ascii="黑体" w:hAnsi="黑体" w:eastAsia="黑体" w:cs="黑体"/>
          <w:color w:val="000000"/>
          <w:sz w:val="32"/>
          <w:szCs w:val="32"/>
        </w:rPr>
      </w:pPr>
    </w:p>
    <w:p>
      <w:pPr>
        <w:pStyle w:val="12"/>
        <w:rPr>
          <w:rFonts w:hint="eastAsia"/>
        </w:rPr>
      </w:pPr>
    </w:p>
    <w:p>
      <w:pPr>
        <w:keepNext w:val="0"/>
        <w:keepLines w:val="0"/>
        <w:pageBreakBefore w:val="0"/>
        <w:kinsoku/>
        <w:wordWrap/>
        <w:overflowPunct/>
        <w:topLinePunct w:val="0"/>
        <w:bidi w:val="0"/>
        <w:spacing w:after="0" w:line="560" w:lineRule="exact"/>
        <w:textAlignment w:val="auto"/>
        <w:rPr>
          <w:rFonts w:hint="eastAsia" w:ascii="黑体" w:hAnsi="黑体" w:eastAsia="黑体" w:cs="黑体"/>
          <w:color w:val="000000"/>
          <w:sz w:val="32"/>
          <w:szCs w:val="32"/>
        </w:rPr>
      </w:pPr>
    </w:p>
    <w:p>
      <w:pPr>
        <w:keepNext w:val="0"/>
        <w:keepLines w:val="0"/>
        <w:pageBreakBefore w:val="0"/>
        <w:kinsoku/>
        <w:wordWrap/>
        <w:overflowPunct/>
        <w:topLinePunct w:val="0"/>
        <w:bidi w:val="0"/>
        <w:spacing w:after="0" w:line="560" w:lineRule="exact"/>
        <w:textAlignment w:val="auto"/>
        <w:rPr>
          <w:rFonts w:hint="eastAsia" w:ascii="黑体" w:hAnsi="黑体" w:eastAsia="黑体" w:cs="黑体"/>
          <w:color w:val="000000"/>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1.1</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黑体" w:hAnsi="黑体" w:eastAsia="黑体" w:cs="黑体"/>
          <w:color w:val="000000"/>
          <w:sz w:val="32"/>
          <w:szCs w:val="32"/>
          <w:lang w:eastAsia="zh-CN"/>
        </w:rPr>
      </w:pPr>
      <w:r>
        <w:rPr>
          <w:rFonts w:hint="eastAsia" w:ascii="方正小标宋简体" w:eastAsia="方正小标宋简体"/>
          <w:sz w:val="44"/>
          <w:szCs w:val="44"/>
        </w:rPr>
        <w:t>泉州</w:t>
      </w:r>
      <w:r>
        <w:rPr>
          <w:rFonts w:hint="eastAsia" w:ascii="方正小标宋简体" w:eastAsia="方正小标宋简体" w:cs="Times New Roman"/>
          <w:sz w:val="44"/>
          <w:szCs w:val="44"/>
        </w:rPr>
        <w:t>市粮食</w:t>
      </w:r>
      <w:r>
        <w:rPr>
          <w:rFonts w:hint="eastAsia" w:ascii="方正小标宋简体" w:eastAsia="方正小标宋简体" w:cs="Times New Roman"/>
          <w:sz w:val="44"/>
          <w:szCs w:val="44"/>
          <w:lang w:eastAsia="zh-CN"/>
        </w:rPr>
        <w:t>作物“五新”</w:t>
      </w:r>
      <w:r>
        <w:rPr>
          <w:rFonts w:hint="eastAsia" w:ascii="方正小标宋简体" w:eastAsia="方正小标宋简体" w:cs="Times New Roman"/>
          <w:sz w:val="44"/>
          <w:szCs w:val="44"/>
        </w:rPr>
        <w:t>推广</w:t>
      </w:r>
      <w:r>
        <w:rPr>
          <w:rFonts w:hint="eastAsia" w:ascii="方正小标宋简体" w:eastAsia="方正小标宋简体" w:cs="Times New Roman"/>
          <w:sz w:val="44"/>
          <w:szCs w:val="44"/>
          <w:lang w:eastAsia="zh-CN"/>
        </w:rPr>
        <w:t>项目</w:t>
      </w:r>
      <w:r>
        <w:rPr>
          <w:rFonts w:hint="eastAsia" w:ascii="方正小标宋简体" w:eastAsia="方正小标宋简体" w:cs="Times New Roman"/>
          <w:sz w:val="44"/>
          <w:szCs w:val="44"/>
        </w:rPr>
        <w:t>申</w:t>
      </w:r>
      <w:r>
        <w:rPr>
          <w:rFonts w:hint="eastAsia" w:ascii="方正小标宋简体" w:eastAsia="方正小标宋简体"/>
          <w:sz w:val="44"/>
          <w:szCs w:val="44"/>
        </w:rPr>
        <w:t>报表</w:t>
      </w:r>
    </w:p>
    <w:tbl>
      <w:tblPr>
        <w:tblStyle w:val="8"/>
        <w:tblpPr w:leftFromText="180" w:rightFromText="180" w:vertAnchor="text" w:horzAnchor="page" w:tblpX="1729" w:tblpY="424"/>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1900"/>
        <w:gridCol w:w="366"/>
        <w:gridCol w:w="1756"/>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2182" w:type="dxa"/>
            <w:vAlign w:val="center"/>
          </w:tcPr>
          <w:p>
            <w:pPr>
              <w:keepNext w:val="0"/>
              <w:keepLines w:val="0"/>
              <w:pageBreakBefore w:val="0"/>
              <w:widowControl w:val="0"/>
              <w:kinsoku/>
              <w:wordWrap/>
              <w:overflowPunct/>
              <w:topLinePunct w:val="0"/>
              <w:autoSpaceDE/>
              <w:autoSpaceDN/>
              <w:bidi w:val="0"/>
              <w:adjustRightInd w:val="0"/>
              <w:snapToGrid w:val="0"/>
              <w:spacing w:after="0" w:line="640" w:lineRule="exact"/>
              <w:jc w:val="center"/>
              <w:textAlignment w:val="auto"/>
              <w:rPr>
                <w:rFonts w:hint="eastAsia" w:ascii="仿宋_GB2312" w:eastAsia="仿宋_GB2312"/>
                <w:sz w:val="32"/>
                <w:szCs w:val="32"/>
                <w:lang w:eastAsia="zh-CN"/>
              </w:rPr>
            </w:pPr>
            <w:r>
              <w:rPr>
                <w:rFonts w:hint="eastAsia" w:ascii="仿宋_GB2312" w:hAnsi="华文仿宋" w:eastAsia="仿宋_GB2312"/>
                <w:sz w:val="32"/>
                <w:szCs w:val="32"/>
              </w:rPr>
              <w:t>申报主体</w:t>
            </w:r>
          </w:p>
        </w:tc>
        <w:tc>
          <w:tcPr>
            <w:tcW w:w="6948" w:type="dxa"/>
            <w:gridSpan w:val="4"/>
            <w:vAlign w:val="center"/>
          </w:tcPr>
          <w:p>
            <w:pPr>
              <w:keepNext w:val="0"/>
              <w:keepLines w:val="0"/>
              <w:pageBreakBefore w:val="0"/>
              <w:widowControl w:val="0"/>
              <w:kinsoku/>
              <w:wordWrap/>
              <w:overflowPunct/>
              <w:topLinePunct w:val="0"/>
              <w:autoSpaceDE/>
              <w:autoSpaceDN/>
              <w:bidi w:val="0"/>
              <w:adjustRightInd w:val="0"/>
              <w:snapToGrid w:val="0"/>
              <w:spacing w:after="0" w:line="640" w:lineRule="exact"/>
              <w:ind w:firstLine="320" w:firstLineChars="100"/>
              <w:jc w:val="center"/>
              <w:textAlignment w:val="auto"/>
              <w:rPr>
                <w:rFonts w:ascii="仿宋_GB2312" w:hAnsi="华文仿宋" w:eastAsia="仿宋_GB2312"/>
                <w:sz w:val="32"/>
                <w:szCs w:val="32"/>
              </w:rPr>
            </w:pPr>
            <w:r>
              <w:rPr>
                <w:rFonts w:hint="eastAsia" w:ascii="仿宋_GB2312" w:hAnsi="华文仿宋" w:eastAsia="仿宋_GB2312"/>
                <w:sz w:val="32"/>
                <w:szCs w:val="32"/>
                <w:lang w:val="en-US" w:eastAsia="zh-CN"/>
              </w:rPr>
              <w:t xml:space="preserve">                              </w:t>
            </w:r>
            <w:r>
              <w:rPr>
                <w:rFonts w:hint="eastAsia" w:ascii="仿宋_GB2312" w:hAnsi="华文仿宋" w:eastAsia="仿宋_GB2312"/>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2182"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华文仿宋" w:eastAsia="仿宋_GB2312"/>
                <w:sz w:val="32"/>
                <w:szCs w:val="32"/>
                <w:lang w:eastAsia="zh-CN"/>
              </w:rPr>
            </w:pPr>
            <w:r>
              <w:rPr>
                <w:rFonts w:hint="eastAsia" w:ascii="仿宋_GB2312" w:hAnsi="华文仿宋" w:eastAsia="仿宋_GB2312"/>
                <w:sz w:val="32"/>
                <w:szCs w:val="32"/>
                <w:lang w:eastAsia="zh-CN"/>
              </w:rPr>
              <w:t>项目负责人</w:t>
            </w:r>
          </w:p>
        </w:tc>
        <w:tc>
          <w:tcPr>
            <w:tcW w:w="2266"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hAnsi="华文仿宋" w:eastAsia="仿宋_GB2312"/>
                <w:sz w:val="32"/>
                <w:szCs w:val="32"/>
              </w:rPr>
            </w:pPr>
          </w:p>
        </w:tc>
        <w:tc>
          <w:tcPr>
            <w:tcW w:w="1756"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华文仿宋" w:eastAsia="仿宋_GB2312"/>
                <w:sz w:val="32"/>
                <w:szCs w:val="32"/>
                <w:lang w:eastAsia="zh-CN"/>
              </w:rPr>
            </w:pPr>
            <w:r>
              <w:rPr>
                <w:rFonts w:hint="eastAsia" w:ascii="仿宋_GB2312" w:hAnsi="华文仿宋" w:eastAsia="仿宋_GB2312"/>
                <w:sz w:val="32"/>
                <w:szCs w:val="32"/>
                <w:lang w:eastAsia="zh-CN"/>
              </w:rPr>
              <w:t>联系电话</w:t>
            </w:r>
          </w:p>
        </w:tc>
        <w:tc>
          <w:tcPr>
            <w:tcW w:w="2926"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hAnsi="华文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2182"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hAnsi="华文仿宋" w:eastAsia="仿宋_GB2312"/>
                <w:sz w:val="32"/>
                <w:szCs w:val="32"/>
              </w:rPr>
            </w:pPr>
            <w:r>
              <w:rPr>
                <w:rFonts w:hint="eastAsia" w:ascii="仿宋_GB2312" w:hAnsi="华文仿宋" w:eastAsia="仿宋_GB2312"/>
                <w:sz w:val="32"/>
                <w:szCs w:val="32"/>
                <w:lang w:eastAsia="zh-CN"/>
              </w:rPr>
              <w:t>项目</w:t>
            </w:r>
            <w:r>
              <w:rPr>
                <w:rFonts w:hint="eastAsia" w:ascii="仿宋_GB2312" w:hAnsi="华文仿宋" w:eastAsia="仿宋_GB2312"/>
                <w:sz w:val="32"/>
                <w:szCs w:val="32"/>
              </w:rPr>
              <w:t>实施地点</w:t>
            </w:r>
          </w:p>
        </w:tc>
        <w:tc>
          <w:tcPr>
            <w:tcW w:w="6948"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hAnsi="华文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2182"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华文仿宋" w:eastAsia="仿宋_GB2312"/>
                <w:sz w:val="32"/>
                <w:szCs w:val="32"/>
                <w:lang w:eastAsia="zh-CN"/>
              </w:rPr>
            </w:pPr>
            <w:r>
              <w:rPr>
                <w:rFonts w:hint="eastAsia" w:ascii="仿宋_GB2312" w:hAnsi="华文仿宋" w:eastAsia="仿宋_GB2312"/>
                <w:sz w:val="32"/>
                <w:szCs w:val="32"/>
                <w:lang w:eastAsia="zh-CN"/>
              </w:rPr>
              <w:t>实施内容</w:t>
            </w:r>
          </w:p>
        </w:tc>
        <w:tc>
          <w:tcPr>
            <w:tcW w:w="6948" w:type="dxa"/>
            <w:gridSpan w:val="4"/>
            <w:vAlign w:val="center"/>
          </w:tcPr>
          <w:p>
            <w:pPr>
              <w:pStyle w:val="12"/>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left"/>
              <w:textAlignment w:val="baseline"/>
              <w:rPr>
                <w:rFonts w:ascii="仿宋_GB2312" w:hAnsi="华文仿宋" w:eastAsia="仿宋_GB2312"/>
                <w:sz w:val="32"/>
                <w:szCs w:val="32"/>
              </w:rPr>
            </w:pPr>
          </w:p>
          <w:p>
            <w:pPr>
              <w:pStyle w:val="12"/>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jc w:val="left"/>
              <w:rPr>
                <w:rFonts w:ascii="仿宋_GB2312" w:hAnsi="华文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2182"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华文仿宋" w:eastAsia="仿宋_GB2312"/>
                <w:sz w:val="32"/>
                <w:szCs w:val="32"/>
                <w:lang w:eastAsia="zh-CN"/>
              </w:rPr>
            </w:pPr>
            <w:r>
              <w:rPr>
                <w:rFonts w:hint="eastAsia" w:ascii="仿宋_GB2312" w:hAnsi="华文仿宋" w:eastAsia="仿宋_GB2312"/>
                <w:sz w:val="32"/>
                <w:szCs w:val="32"/>
                <w:lang w:eastAsia="zh-CN"/>
              </w:rPr>
              <w:t>主要推广技术</w:t>
            </w:r>
          </w:p>
        </w:tc>
        <w:tc>
          <w:tcPr>
            <w:tcW w:w="6948"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华文仿宋" w:eastAsia="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2182"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华文仿宋" w:eastAsia="仿宋_GB2312"/>
                <w:sz w:val="32"/>
                <w:szCs w:val="32"/>
                <w:lang w:eastAsia="zh-CN"/>
              </w:rPr>
            </w:pPr>
            <w:r>
              <w:rPr>
                <w:rFonts w:hint="eastAsia" w:ascii="仿宋_GB2312" w:hAnsi="华文仿宋" w:eastAsia="仿宋_GB2312"/>
                <w:sz w:val="32"/>
                <w:szCs w:val="32"/>
                <w:lang w:eastAsia="zh-CN"/>
              </w:rPr>
              <w:t>资金预算情况</w:t>
            </w:r>
          </w:p>
        </w:tc>
        <w:tc>
          <w:tcPr>
            <w:tcW w:w="6948"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default" w:ascii="仿宋_GB2312" w:hAnsi="华文仿宋" w:eastAsia="仿宋_GB2312"/>
                <w:sz w:val="32"/>
                <w:szCs w:val="32"/>
                <w:lang w:val="en-US" w:eastAsia="zh-CN"/>
              </w:rPr>
            </w:pPr>
            <w:r>
              <w:rPr>
                <w:rFonts w:hint="eastAsia" w:ascii="仿宋_GB2312" w:hAnsi="华文仿宋" w:eastAsia="仿宋_GB2312"/>
                <w:sz w:val="32"/>
                <w:szCs w:val="32"/>
                <w:lang w:eastAsia="zh-CN"/>
              </w:rPr>
              <w:t>总投资</w:t>
            </w:r>
            <w:r>
              <w:rPr>
                <w:rFonts w:hint="eastAsia" w:ascii="仿宋_GB2312" w:hAnsi="华文仿宋" w:eastAsia="仿宋_GB2312"/>
                <w:sz w:val="32"/>
                <w:szCs w:val="32"/>
                <w:u w:val="single"/>
                <w:lang w:val="en-US" w:eastAsia="zh-CN"/>
              </w:rPr>
              <w:t xml:space="preserve">    </w:t>
            </w:r>
            <w:r>
              <w:rPr>
                <w:rFonts w:hint="eastAsia" w:ascii="仿宋_GB2312" w:hAnsi="华文仿宋" w:eastAsia="仿宋_GB2312"/>
                <w:sz w:val="32"/>
                <w:szCs w:val="32"/>
                <w:lang w:val="en-US" w:eastAsia="zh-CN"/>
              </w:rPr>
              <w:t>万元。其中自筹</w:t>
            </w:r>
            <w:r>
              <w:rPr>
                <w:rFonts w:hint="eastAsia" w:ascii="仿宋_GB2312" w:hAnsi="华文仿宋" w:eastAsia="仿宋_GB2312"/>
                <w:sz w:val="32"/>
                <w:szCs w:val="32"/>
                <w:u w:val="single"/>
                <w:lang w:val="en-US" w:eastAsia="zh-CN"/>
              </w:rPr>
              <w:t xml:space="preserve">    </w:t>
            </w:r>
            <w:r>
              <w:rPr>
                <w:rFonts w:hint="eastAsia" w:ascii="仿宋_GB2312" w:hAnsi="华文仿宋" w:eastAsia="仿宋_GB2312"/>
                <w:sz w:val="32"/>
                <w:szCs w:val="32"/>
                <w:lang w:val="en-US" w:eastAsia="zh-CN"/>
              </w:rPr>
              <w:t>万元，申请市级财政补助</w:t>
            </w:r>
            <w:r>
              <w:rPr>
                <w:rFonts w:hint="eastAsia" w:ascii="仿宋_GB2312" w:hAnsi="华文仿宋" w:eastAsia="仿宋_GB2312"/>
                <w:sz w:val="32"/>
                <w:szCs w:val="32"/>
                <w:u w:val="single"/>
                <w:lang w:val="en-US" w:eastAsia="zh-CN"/>
              </w:rPr>
              <w:t xml:space="preserve">    </w:t>
            </w:r>
            <w:r>
              <w:rPr>
                <w:rFonts w:hint="eastAsia" w:ascii="仿宋_GB2312" w:hAnsi="华文仿宋" w:eastAsia="仿宋_GB2312"/>
                <w:sz w:val="32"/>
                <w:szCs w:val="32"/>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2182"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华文仿宋" w:eastAsia="仿宋_GB2312"/>
                <w:sz w:val="32"/>
                <w:szCs w:val="32"/>
                <w:lang w:eastAsia="zh-CN"/>
              </w:rPr>
            </w:pPr>
            <w:r>
              <w:rPr>
                <w:rFonts w:hint="eastAsia" w:ascii="仿宋_GB2312" w:hAnsi="华文仿宋" w:eastAsia="仿宋_GB2312"/>
                <w:sz w:val="32"/>
                <w:szCs w:val="32"/>
                <w:lang w:eastAsia="zh-CN"/>
              </w:rPr>
              <w:t>预期效益</w:t>
            </w:r>
          </w:p>
        </w:tc>
        <w:tc>
          <w:tcPr>
            <w:tcW w:w="6948"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hAnsi="华文仿宋" w:eastAsia="仿宋_GB2312"/>
                <w:sz w:val="32"/>
                <w:szCs w:val="32"/>
              </w:rPr>
            </w:pPr>
          </w:p>
          <w:p>
            <w:pPr>
              <w:pStyle w:val="12"/>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082" w:type="dxa"/>
            <w:gridSpan w:val="2"/>
            <w:vAlign w:val="top"/>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hAnsi="华文仿宋" w:eastAsia="仿宋_GB2312"/>
                <w:sz w:val="32"/>
                <w:szCs w:val="32"/>
              </w:rPr>
            </w:pPr>
            <w:r>
              <w:rPr>
                <w:rFonts w:hint="eastAsia" w:ascii="仿宋_GB2312" w:hAnsi="华文仿宋" w:eastAsia="仿宋_GB2312"/>
                <w:sz w:val="32"/>
                <w:szCs w:val="32"/>
              </w:rPr>
              <w:t>乡镇意见：</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hAnsi="华文仿宋"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hAnsi="华文仿宋"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华文仿宋"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2080" w:firstLineChars="650"/>
              <w:jc w:val="both"/>
              <w:textAlignment w:val="auto"/>
              <w:rPr>
                <w:rFonts w:ascii="仿宋_GB2312" w:hAnsi="华文仿宋" w:eastAsia="仿宋_GB2312"/>
                <w:sz w:val="32"/>
                <w:szCs w:val="32"/>
              </w:rPr>
            </w:pPr>
            <w:r>
              <w:rPr>
                <w:rFonts w:hint="eastAsia" w:ascii="仿宋_GB2312" w:hAnsi="华文仿宋" w:eastAsia="仿宋_GB2312"/>
                <w:sz w:val="32"/>
                <w:szCs w:val="32"/>
              </w:rPr>
              <w:t>（签章）</w:t>
            </w:r>
          </w:p>
          <w:p>
            <w:pPr>
              <w:keepNext w:val="0"/>
              <w:keepLines w:val="0"/>
              <w:pageBreakBefore w:val="0"/>
              <w:widowControl/>
              <w:kinsoku/>
              <w:wordWrap/>
              <w:overflowPunct/>
              <w:topLinePunct w:val="0"/>
              <w:autoSpaceDE/>
              <w:autoSpaceDN/>
              <w:bidi w:val="0"/>
              <w:adjustRightInd w:val="0"/>
              <w:snapToGrid w:val="0"/>
              <w:spacing w:after="0" w:line="560" w:lineRule="exact"/>
              <w:ind w:firstLine="1920" w:firstLineChars="600"/>
              <w:jc w:val="both"/>
              <w:textAlignment w:val="auto"/>
              <w:rPr>
                <w:rFonts w:ascii="仿宋_GB2312" w:hAnsi="华文仿宋" w:eastAsia="仿宋_GB2312"/>
                <w:sz w:val="32"/>
                <w:szCs w:val="32"/>
              </w:rPr>
            </w:pPr>
            <w:r>
              <w:rPr>
                <w:rFonts w:hint="eastAsia" w:ascii="仿宋_GB2312" w:hAnsi="华文仿宋" w:eastAsia="仿宋_GB2312"/>
                <w:sz w:val="32"/>
                <w:szCs w:val="32"/>
                <w:lang w:val="en-US" w:eastAsia="zh-CN"/>
              </w:rPr>
              <w:t xml:space="preserve"> </w:t>
            </w:r>
            <w:r>
              <w:rPr>
                <w:rFonts w:hint="eastAsia" w:ascii="仿宋_GB2312" w:hAnsi="华文仿宋" w:eastAsia="仿宋_GB2312"/>
                <w:sz w:val="32"/>
                <w:szCs w:val="32"/>
              </w:rPr>
              <w:t>年</w:t>
            </w:r>
            <w:r>
              <w:rPr>
                <w:rFonts w:ascii="仿宋_GB2312" w:hAnsi="华文仿宋" w:eastAsia="仿宋_GB2312"/>
                <w:sz w:val="32"/>
                <w:szCs w:val="32"/>
              </w:rPr>
              <w:t xml:space="preserve">  </w:t>
            </w:r>
            <w:r>
              <w:rPr>
                <w:rFonts w:hint="eastAsia" w:ascii="仿宋_GB2312" w:hAnsi="华文仿宋" w:eastAsia="仿宋_GB2312"/>
                <w:sz w:val="32"/>
                <w:szCs w:val="32"/>
              </w:rPr>
              <w:t>月</w:t>
            </w:r>
            <w:r>
              <w:rPr>
                <w:rFonts w:ascii="仿宋_GB2312" w:hAnsi="华文仿宋" w:eastAsia="仿宋_GB2312"/>
                <w:sz w:val="32"/>
                <w:szCs w:val="32"/>
              </w:rPr>
              <w:t xml:space="preserve">  </w:t>
            </w:r>
            <w:r>
              <w:rPr>
                <w:rFonts w:hint="eastAsia" w:ascii="仿宋_GB2312" w:hAnsi="华文仿宋" w:eastAsia="仿宋_GB2312"/>
                <w:sz w:val="32"/>
                <w:szCs w:val="32"/>
              </w:rPr>
              <w:t>日</w:t>
            </w:r>
          </w:p>
        </w:tc>
        <w:tc>
          <w:tcPr>
            <w:tcW w:w="5048" w:type="dxa"/>
            <w:gridSpan w:val="3"/>
            <w:vAlign w:val="top"/>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hAnsi="华文仿宋" w:eastAsia="仿宋_GB2312"/>
                <w:sz w:val="32"/>
                <w:szCs w:val="32"/>
              </w:rPr>
            </w:pPr>
            <w:r>
              <w:rPr>
                <w:rFonts w:hint="eastAsia" w:ascii="仿宋_GB2312" w:hAnsi="华文仿宋" w:eastAsia="仿宋_GB2312"/>
                <w:sz w:val="32"/>
                <w:szCs w:val="32"/>
              </w:rPr>
              <w:t>县级农业农村主管部门意见：</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hAnsi="华文仿宋"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华文仿宋"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2720" w:firstLineChars="850"/>
              <w:jc w:val="both"/>
              <w:textAlignment w:val="auto"/>
              <w:rPr>
                <w:rFonts w:hint="eastAsia" w:ascii="仿宋_GB2312" w:hAnsi="华文仿宋"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2720" w:firstLineChars="850"/>
              <w:jc w:val="both"/>
              <w:textAlignment w:val="auto"/>
              <w:rPr>
                <w:rFonts w:ascii="仿宋_GB2312" w:hAnsi="华文仿宋" w:eastAsia="仿宋_GB2312"/>
                <w:sz w:val="32"/>
                <w:szCs w:val="32"/>
              </w:rPr>
            </w:pPr>
            <w:r>
              <w:rPr>
                <w:rFonts w:hint="eastAsia" w:ascii="仿宋_GB2312" w:hAnsi="华文仿宋" w:eastAsia="仿宋_GB2312"/>
                <w:sz w:val="32"/>
                <w:szCs w:val="32"/>
              </w:rPr>
              <w:t>（签章）</w:t>
            </w:r>
          </w:p>
          <w:p>
            <w:pPr>
              <w:keepNext w:val="0"/>
              <w:keepLines w:val="0"/>
              <w:pageBreakBefore w:val="0"/>
              <w:widowControl/>
              <w:kinsoku/>
              <w:wordWrap/>
              <w:overflowPunct/>
              <w:topLinePunct w:val="0"/>
              <w:autoSpaceDE/>
              <w:autoSpaceDN/>
              <w:bidi w:val="0"/>
              <w:adjustRightInd w:val="0"/>
              <w:snapToGrid w:val="0"/>
              <w:spacing w:after="0" w:line="560" w:lineRule="exact"/>
              <w:ind w:firstLine="3040" w:firstLineChars="950"/>
              <w:jc w:val="both"/>
              <w:textAlignment w:val="auto"/>
              <w:rPr>
                <w:rFonts w:ascii="仿宋_GB2312" w:hAnsi="华文仿宋" w:eastAsia="仿宋_GB2312"/>
                <w:sz w:val="32"/>
                <w:szCs w:val="32"/>
              </w:rPr>
            </w:pPr>
            <w:r>
              <w:rPr>
                <w:rFonts w:hint="eastAsia" w:ascii="仿宋_GB2312" w:hAnsi="华文仿宋" w:eastAsia="仿宋_GB2312"/>
                <w:sz w:val="32"/>
                <w:szCs w:val="32"/>
                <w:lang w:val="en-US" w:eastAsia="zh-CN"/>
              </w:rPr>
              <w:t xml:space="preserve"> </w:t>
            </w:r>
            <w:r>
              <w:rPr>
                <w:rFonts w:hint="eastAsia" w:ascii="仿宋_GB2312" w:hAnsi="华文仿宋" w:eastAsia="仿宋_GB2312"/>
                <w:sz w:val="32"/>
                <w:szCs w:val="32"/>
              </w:rPr>
              <w:t>年</w:t>
            </w:r>
            <w:r>
              <w:rPr>
                <w:rFonts w:ascii="仿宋_GB2312" w:hAnsi="华文仿宋" w:eastAsia="仿宋_GB2312"/>
                <w:sz w:val="32"/>
                <w:szCs w:val="32"/>
              </w:rPr>
              <w:t xml:space="preserve">  </w:t>
            </w:r>
            <w:r>
              <w:rPr>
                <w:rFonts w:hint="eastAsia" w:ascii="仿宋_GB2312" w:hAnsi="华文仿宋" w:eastAsia="仿宋_GB2312"/>
                <w:sz w:val="32"/>
                <w:szCs w:val="32"/>
              </w:rPr>
              <w:t>月</w:t>
            </w:r>
            <w:r>
              <w:rPr>
                <w:rFonts w:ascii="仿宋_GB2312" w:hAnsi="华文仿宋" w:eastAsia="仿宋_GB2312"/>
                <w:sz w:val="32"/>
                <w:szCs w:val="32"/>
              </w:rPr>
              <w:t xml:space="preserve">  </w:t>
            </w:r>
            <w:r>
              <w:rPr>
                <w:rFonts w:hint="eastAsia" w:ascii="仿宋_GB2312" w:hAnsi="华文仿宋" w:eastAsia="仿宋_GB2312"/>
                <w:sz w:val="32"/>
                <w:szCs w:val="32"/>
              </w:rPr>
              <w:t>日</w:t>
            </w:r>
          </w:p>
        </w:tc>
      </w:tr>
    </w:tbl>
    <w:p>
      <w:pPr>
        <w:keepNext w:val="0"/>
        <w:keepLines w:val="0"/>
        <w:pageBreakBefore w:val="0"/>
        <w:kinsoku/>
        <w:overflowPunct/>
        <w:topLinePunct w:val="0"/>
        <w:bidi w:val="0"/>
        <w:spacing w:line="560" w:lineRule="exact"/>
        <w:jc w:val="both"/>
        <w:rPr>
          <w:rFonts w:hint="eastAsia" w:ascii="仿宋" w:hAnsi="仿宋" w:eastAsia="仿宋"/>
          <w:snapToGrid w:val="0"/>
          <w:color w:val="000000"/>
          <w:sz w:val="32"/>
          <w:szCs w:val="32"/>
          <w:lang w:val="en-US" w:eastAsia="zh-CN"/>
        </w:rPr>
      </w:pPr>
      <w:r>
        <w:rPr>
          <w:rFonts w:hint="eastAsia" w:ascii="仿宋" w:hAnsi="仿宋" w:eastAsia="仿宋"/>
          <w:snapToGrid w:val="0"/>
          <w:color w:val="000000"/>
          <w:sz w:val="32"/>
          <w:szCs w:val="32"/>
          <w:lang w:val="en-US" w:eastAsia="zh-CN"/>
        </w:rPr>
        <w:t>注:请附营业执照复印件等材料。</w:t>
      </w:r>
    </w:p>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方正小标宋简体" w:hAnsi="黑体" w:eastAsia="方正小标宋简体" w:cs="宋体"/>
          <w:sz w:val="44"/>
          <w:szCs w:val="44"/>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黑体" w:eastAsia="方正小标宋简体" w:cs="宋体"/>
          <w:sz w:val="44"/>
          <w:szCs w:val="44"/>
          <w:lang w:eastAsia="zh-CN"/>
        </w:rPr>
      </w:pPr>
      <w:r>
        <w:rPr>
          <w:rFonts w:hint="eastAsia" w:ascii="方正小标宋简体" w:hAnsi="黑体" w:eastAsia="方正小标宋简体" w:cs="宋体"/>
          <w:sz w:val="44"/>
          <w:szCs w:val="44"/>
        </w:rPr>
        <w:t>泉州市抛（撂）荒山垅田复耕种粮</w:t>
      </w:r>
      <w:r>
        <w:rPr>
          <w:rFonts w:hint="eastAsia" w:ascii="方正小标宋简体" w:hAnsi="黑体" w:eastAsia="方正小标宋简体" w:cs="宋体"/>
          <w:sz w:val="44"/>
          <w:szCs w:val="44"/>
          <w:lang w:eastAsia="zh-CN"/>
        </w:rPr>
        <w:t>项目</w:t>
      </w:r>
    </w:p>
    <w:p>
      <w:pPr>
        <w:keepNext w:val="0"/>
        <w:keepLines w:val="0"/>
        <w:pageBreakBefore w:val="0"/>
        <w:widowControl/>
        <w:kinsoku/>
        <w:wordWrap/>
        <w:overflowPunct/>
        <w:topLinePunct w:val="0"/>
        <w:autoSpaceDE/>
        <w:autoSpaceDN/>
        <w:bidi w:val="0"/>
        <w:adjustRightInd w:val="0"/>
        <w:snapToGrid w:val="0"/>
        <w:spacing w:after="334" w:afterLines="100" w:line="560" w:lineRule="exact"/>
        <w:jc w:val="center"/>
        <w:textAlignment w:val="auto"/>
        <w:rPr>
          <w:rFonts w:hint="eastAsia" w:ascii="方正小标宋简体" w:hAnsi="黑体" w:eastAsia="方正小标宋简体" w:cs="宋体"/>
          <w:sz w:val="44"/>
          <w:szCs w:val="44"/>
          <w:lang w:eastAsia="zh-CN"/>
        </w:rPr>
      </w:pPr>
      <w:r>
        <w:rPr>
          <w:rFonts w:hint="eastAsia" w:ascii="方正小标宋简体" w:hAnsi="黑体" w:eastAsia="方正小标宋简体" w:cs="宋体"/>
          <w:sz w:val="44"/>
          <w:szCs w:val="44"/>
          <w:lang w:eastAsia="zh-CN"/>
        </w:rPr>
        <w:t>申报指南</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jc w:val="both"/>
        <w:textAlignment w:val="auto"/>
        <w:rPr>
          <w:rFonts w:hint="eastAsia" w:ascii="黑体" w:hAnsi="黑体" w:eastAsia="黑体"/>
          <w:b/>
          <w:sz w:val="32"/>
          <w:szCs w:val="32"/>
          <w:lang w:eastAsia="zh-CN"/>
        </w:rPr>
      </w:pPr>
      <w:r>
        <w:rPr>
          <w:rFonts w:hint="eastAsia" w:ascii="黑体" w:hAnsi="黑体" w:eastAsia="黑体" w:cs="宋体"/>
          <w:b w:val="0"/>
          <w:bCs/>
          <w:color w:val="000000"/>
          <w:kern w:val="2"/>
          <w:sz w:val="32"/>
          <w:szCs w:val="32"/>
          <w:lang w:val="en-US" w:eastAsia="zh-CN" w:bidi="ar-SA"/>
        </w:rPr>
        <w:t>一、申报条件及要求</w:t>
      </w:r>
    </w:p>
    <w:p>
      <w:pPr>
        <w:keepNext w:val="0"/>
        <w:keepLines w:val="0"/>
        <w:pageBreakBefore w:val="0"/>
        <w:kinsoku/>
        <w:wordWrap/>
        <w:overflowPunct/>
        <w:topLinePunct w:val="0"/>
        <w:autoSpaceDE/>
        <w:autoSpaceDN/>
        <w:bidi w:val="0"/>
        <w:snapToGrid w:val="0"/>
        <w:spacing w:after="0" w:line="560" w:lineRule="exact"/>
        <w:ind w:firstLine="640" w:firstLineChars="200"/>
        <w:jc w:val="both"/>
        <w:textAlignment w:val="auto"/>
        <w:rPr>
          <w:rFonts w:hint="eastAsia" w:ascii="仿宋" w:hAnsi="仿宋" w:eastAsia="仿宋" w:cs="Times New Roman"/>
          <w:snapToGrid w:val="0"/>
          <w:color w:val="000000"/>
          <w:sz w:val="32"/>
          <w:szCs w:val="32"/>
          <w:lang w:eastAsia="zh-CN"/>
        </w:rPr>
      </w:pPr>
      <w:r>
        <w:rPr>
          <w:rFonts w:hint="eastAsia" w:ascii="仿宋" w:hAnsi="仿宋" w:eastAsia="仿宋" w:cs="Times New Roman"/>
          <w:snapToGrid w:val="0"/>
          <w:color w:val="000000"/>
          <w:sz w:val="32"/>
          <w:szCs w:val="32"/>
          <w:lang w:eastAsia="zh-CN"/>
        </w:rPr>
        <w:t>承包抛（撂）荒山垅田连片或集中整治复耕规模10亩以上，第一年种植粮食作物（含水稻、甘薯、马铃薯、玉米等），第二、三年连续种植一季或以上粮食作物的，并按正常作物栽培进行田间管理的农业经营主体。</w:t>
      </w:r>
    </w:p>
    <w:p>
      <w:pPr>
        <w:keepNext w:val="0"/>
        <w:keepLines w:val="0"/>
        <w:pageBreakBefore w:val="0"/>
        <w:numPr>
          <w:ilvl w:val="0"/>
          <w:numId w:val="0"/>
        </w:numPr>
        <w:kinsoku/>
        <w:wordWrap/>
        <w:overflowPunct/>
        <w:topLinePunct w:val="0"/>
        <w:autoSpaceDE/>
        <w:autoSpaceDN/>
        <w:bidi w:val="0"/>
        <w:snapToGrid w:val="0"/>
        <w:spacing w:after="0" w:line="560" w:lineRule="exact"/>
        <w:ind w:firstLine="640" w:firstLineChars="200"/>
        <w:jc w:val="both"/>
        <w:textAlignment w:val="auto"/>
        <w:outlineLvl w:val="0"/>
        <w:rPr>
          <w:rFonts w:hint="eastAsia" w:ascii="黑体" w:hAnsi="黑体" w:eastAsia="黑体"/>
          <w:b w:val="0"/>
          <w:bCs/>
          <w:sz w:val="32"/>
          <w:szCs w:val="32"/>
          <w:lang w:eastAsia="zh-CN"/>
        </w:rPr>
      </w:pPr>
      <w:r>
        <w:rPr>
          <w:rFonts w:hint="eastAsia" w:ascii="黑体" w:hAnsi="黑体" w:eastAsia="黑体"/>
          <w:b w:val="0"/>
          <w:bCs/>
          <w:sz w:val="32"/>
          <w:szCs w:val="32"/>
          <w:lang w:eastAsia="zh-CN"/>
        </w:rPr>
        <w:t>二、补助标准</w:t>
      </w:r>
    </w:p>
    <w:p>
      <w:pPr>
        <w:keepNext w:val="0"/>
        <w:keepLines w:val="0"/>
        <w:pageBreakBefore w:val="0"/>
        <w:kinsoku/>
        <w:wordWrap/>
        <w:overflowPunct/>
        <w:topLinePunct w:val="0"/>
        <w:autoSpaceDE/>
        <w:autoSpaceDN/>
        <w:bidi w:val="0"/>
        <w:adjustRightInd w:val="0"/>
        <w:snapToGrid w:val="0"/>
        <w:spacing w:after="0" w:line="560" w:lineRule="exact"/>
        <w:ind w:firstLine="713" w:firstLineChars="223"/>
        <w:jc w:val="both"/>
        <w:textAlignment w:val="auto"/>
        <w:rPr>
          <w:rFonts w:hint="eastAsia"/>
          <w:lang w:eastAsia="zh-CN"/>
        </w:rPr>
      </w:pPr>
      <w:r>
        <w:rPr>
          <w:rFonts w:hint="eastAsia" w:ascii="仿宋" w:hAnsi="仿宋" w:eastAsia="仿宋" w:cs="宋体"/>
          <w:b w:val="0"/>
          <w:color w:val="000000"/>
          <w:kern w:val="2"/>
          <w:sz w:val="32"/>
          <w:szCs w:val="32"/>
          <w:lang w:val="en-US" w:eastAsia="zh-CN" w:bidi="ar-SA"/>
        </w:rPr>
        <w:t>按照《泉州市农业农村局 泉州市发展和改革委员会 泉州市财政局关于扶持粮油生产若干措施的通知》（泉农综〔2025〕8号）的补助标准执行。</w:t>
      </w:r>
    </w:p>
    <w:p>
      <w:pPr>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jc w:val="both"/>
        <w:textAlignment w:val="auto"/>
        <w:rPr>
          <w:rFonts w:hint="eastAsia" w:ascii="黑体" w:hAnsi="黑体" w:eastAsia="黑体"/>
          <w:b/>
          <w:sz w:val="32"/>
          <w:szCs w:val="32"/>
          <w:lang w:eastAsia="zh-CN"/>
        </w:rPr>
      </w:pPr>
      <w:r>
        <w:rPr>
          <w:rFonts w:hint="eastAsia" w:ascii="黑体" w:hAnsi="黑体" w:eastAsia="黑体"/>
          <w:b w:val="0"/>
          <w:bCs/>
          <w:sz w:val="32"/>
          <w:szCs w:val="32"/>
          <w:lang w:eastAsia="zh-CN"/>
        </w:rPr>
        <w:t>三、项目</w:t>
      </w:r>
      <w:r>
        <w:rPr>
          <w:rFonts w:hint="eastAsia" w:ascii="黑体" w:hAnsi="黑体" w:eastAsia="黑体"/>
          <w:b w:val="0"/>
          <w:bCs/>
          <w:sz w:val="32"/>
          <w:szCs w:val="32"/>
        </w:rPr>
        <w:t>申报</w:t>
      </w:r>
    </w:p>
    <w:p>
      <w:pPr>
        <w:keepNext w:val="0"/>
        <w:keepLines w:val="0"/>
        <w:pageBreakBefore w:val="0"/>
        <w:kinsoku/>
        <w:wordWrap/>
        <w:overflowPunct/>
        <w:topLinePunct w:val="0"/>
        <w:autoSpaceDE/>
        <w:autoSpaceDN/>
        <w:bidi w:val="0"/>
        <w:snapToGrid w:val="0"/>
        <w:spacing w:after="0" w:line="560" w:lineRule="exact"/>
        <w:ind w:firstLine="640"/>
        <w:jc w:val="both"/>
        <w:textAlignment w:val="auto"/>
        <w:rPr>
          <w:rFonts w:ascii="仿宋" w:hAnsi="仿宋" w:eastAsia="仿宋"/>
          <w:snapToGrid w:val="0"/>
          <w:color w:val="000000"/>
          <w:sz w:val="32"/>
          <w:szCs w:val="32"/>
        </w:rPr>
      </w:pPr>
      <w:r>
        <w:rPr>
          <w:rFonts w:hint="eastAsia" w:ascii="楷体" w:hAnsi="楷体" w:eastAsia="楷体" w:cs="楷体"/>
          <w:bCs/>
          <w:color w:val="000000"/>
          <w:kern w:val="2"/>
          <w:sz w:val="32"/>
          <w:szCs w:val="32"/>
          <w:lang w:val="en-US" w:eastAsia="zh-CN"/>
        </w:rPr>
        <w:t>（一）主体申报。</w:t>
      </w:r>
      <w:r>
        <w:rPr>
          <w:rFonts w:hint="eastAsia" w:ascii="仿宋" w:hAnsi="仿宋" w:eastAsia="仿宋"/>
          <w:snapToGrid w:val="0"/>
          <w:color w:val="000000"/>
          <w:sz w:val="32"/>
          <w:szCs w:val="32"/>
        </w:rPr>
        <w:t>实施主体据实填写《泉州市抛（撂）荒山垅田复耕种粮申报表》（</w:t>
      </w:r>
      <w:r>
        <w:rPr>
          <w:rFonts w:hint="eastAsia" w:ascii="仿宋" w:hAnsi="仿宋" w:eastAsia="仿宋"/>
          <w:snapToGrid w:val="0"/>
          <w:color w:val="000000"/>
          <w:sz w:val="32"/>
          <w:szCs w:val="32"/>
          <w:lang w:eastAsia="zh-CN"/>
        </w:rPr>
        <w:t>详见附件</w:t>
      </w:r>
      <w:r>
        <w:rPr>
          <w:rFonts w:hint="eastAsia" w:ascii="仿宋" w:hAnsi="仿宋" w:eastAsia="仿宋"/>
          <w:snapToGrid w:val="0"/>
          <w:color w:val="000000"/>
          <w:sz w:val="32"/>
          <w:szCs w:val="32"/>
          <w:lang w:val="en-US" w:eastAsia="zh-CN"/>
        </w:rPr>
        <w:t>2.1</w:t>
      </w:r>
      <w:r>
        <w:rPr>
          <w:rFonts w:hint="eastAsia" w:ascii="仿宋" w:hAnsi="仿宋" w:eastAsia="仿宋"/>
          <w:snapToGrid w:val="0"/>
          <w:color w:val="000000"/>
          <w:sz w:val="32"/>
          <w:szCs w:val="32"/>
        </w:rPr>
        <w:t>），并附</w:t>
      </w:r>
      <w:r>
        <w:rPr>
          <w:rFonts w:hint="eastAsia" w:ascii="仿宋" w:hAnsi="仿宋" w:eastAsia="仿宋"/>
          <w:snapToGrid w:val="0"/>
          <w:color w:val="000000"/>
          <w:sz w:val="32"/>
          <w:szCs w:val="32"/>
          <w:lang w:eastAsia="zh-CN"/>
        </w:rPr>
        <w:t>营业执照、</w:t>
      </w:r>
      <w:r>
        <w:rPr>
          <w:rFonts w:hint="eastAsia" w:ascii="仿宋" w:hAnsi="仿宋" w:eastAsia="仿宋"/>
          <w:snapToGrid w:val="0"/>
          <w:color w:val="000000"/>
          <w:sz w:val="32"/>
          <w:szCs w:val="32"/>
        </w:rPr>
        <w:t>土地租包合同和土地复耕前后对比照片等佐证材料，</w:t>
      </w:r>
      <w:r>
        <w:rPr>
          <w:rFonts w:hint="eastAsia" w:ascii="仿宋" w:hAnsi="仿宋" w:eastAsia="仿宋"/>
          <w:snapToGrid w:val="0"/>
          <w:color w:val="000000"/>
          <w:sz w:val="32"/>
          <w:szCs w:val="32"/>
          <w:lang w:val="en-US" w:eastAsia="zh-CN"/>
        </w:rPr>
        <w:t>4月11日</w:t>
      </w:r>
      <w:r>
        <w:rPr>
          <w:rFonts w:hint="eastAsia" w:ascii="仿宋" w:hAnsi="仿宋" w:eastAsia="仿宋"/>
          <w:snapToGrid w:val="0"/>
          <w:color w:val="000000"/>
          <w:sz w:val="32"/>
          <w:szCs w:val="32"/>
          <w:lang w:eastAsia="zh-CN"/>
        </w:rPr>
        <w:t>前</w:t>
      </w:r>
      <w:r>
        <w:rPr>
          <w:rFonts w:hint="eastAsia" w:ascii="仿宋" w:hAnsi="仿宋" w:eastAsia="仿宋"/>
          <w:snapToGrid w:val="0"/>
          <w:color w:val="000000"/>
          <w:sz w:val="32"/>
          <w:szCs w:val="32"/>
        </w:rPr>
        <w:t>报送当地县级农业农村主管部门。</w:t>
      </w:r>
    </w:p>
    <w:p>
      <w:pPr>
        <w:keepNext w:val="0"/>
        <w:keepLines w:val="0"/>
        <w:pageBreakBefore w:val="0"/>
        <w:widowControl/>
        <w:kinsoku/>
        <w:wordWrap/>
        <w:overflowPunct/>
        <w:topLinePunct w:val="0"/>
        <w:autoSpaceDE/>
        <w:autoSpaceDN/>
        <w:bidi w:val="0"/>
        <w:adjustRightInd w:val="0"/>
        <w:snapToGrid w:val="0"/>
        <w:spacing w:after="334" w:afterLines="100" w:line="560" w:lineRule="exact"/>
        <w:ind w:firstLine="640" w:firstLineChars="200"/>
        <w:jc w:val="both"/>
        <w:textAlignment w:val="auto"/>
        <w:rPr>
          <w:sz w:val="28"/>
          <w:szCs w:val="28"/>
        </w:rPr>
      </w:pPr>
      <w:r>
        <w:rPr>
          <w:rFonts w:hint="eastAsia" w:ascii="楷体" w:hAnsi="楷体" w:eastAsia="楷体" w:cs="楷体"/>
          <w:bCs/>
          <w:color w:val="000000"/>
          <w:kern w:val="2"/>
          <w:sz w:val="32"/>
          <w:szCs w:val="32"/>
          <w:lang w:val="en-US" w:eastAsia="zh-CN"/>
        </w:rPr>
        <w:t>（二）县级复核。</w:t>
      </w:r>
      <w:r>
        <w:rPr>
          <w:rFonts w:hint="eastAsia" w:ascii="仿宋" w:hAnsi="仿宋" w:eastAsia="仿宋"/>
          <w:snapToGrid w:val="0"/>
          <w:color w:val="000000"/>
          <w:sz w:val="32"/>
          <w:szCs w:val="32"/>
        </w:rPr>
        <w:t>县级农业农村主管部门会同乡镇农业服务中心根据实施主体的申报材料进行</w:t>
      </w:r>
      <w:r>
        <w:rPr>
          <w:rFonts w:hint="eastAsia" w:ascii="仿宋" w:hAnsi="仿宋" w:eastAsia="仿宋"/>
          <w:snapToGrid w:val="0"/>
          <w:color w:val="000000"/>
          <w:sz w:val="32"/>
          <w:szCs w:val="32"/>
          <w:lang w:eastAsia="zh-CN"/>
        </w:rPr>
        <w:t>复核</w:t>
      </w:r>
      <w:r>
        <w:rPr>
          <w:rFonts w:hint="eastAsia" w:ascii="仿宋" w:hAnsi="仿宋" w:eastAsia="仿宋"/>
          <w:snapToGrid w:val="0"/>
          <w:color w:val="000000"/>
          <w:sz w:val="32"/>
          <w:szCs w:val="32"/>
        </w:rPr>
        <w:t>。</w:t>
      </w:r>
      <w:r>
        <w:rPr>
          <w:rFonts w:hint="eastAsia" w:ascii="仿宋" w:hAnsi="仿宋" w:eastAsia="仿宋"/>
          <w:snapToGrid w:val="0"/>
          <w:color w:val="000000"/>
          <w:sz w:val="32"/>
          <w:szCs w:val="32"/>
          <w:lang w:eastAsia="zh-CN"/>
        </w:rPr>
        <w:t>经</w:t>
      </w:r>
      <w:r>
        <w:rPr>
          <w:rFonts w:hint="eastAsia" w:ascii="仿宋" w:hAnsi="仿宋" w:eastAsia="仿宋"/>
          <w:snapToGrid w:val="0"/>
          <w:color w:val="000000"/>
          <w:sz w:val="32"/>
          <w:szCs w:val="32"/>
        </w:rPr>
        <w:t>公示无异议后，县农业农村主管部门填写《泉州市</w:t>
      </w:r>
      <w:r>
        <w:rPr>
          <w:rFonts w:ascii="仿宋" w:hAnsi="仿宋" w:eastAsia="仿宋"/>
          <w:snapToGrid w:val="0"/>
          <w:color w:val="000000"/>
          <w:sz w:val="32"/>
          <w:szCs w:val="32"/>
        </w:rPr>
        <w:t>202</w:t>
      </w:r>
      <w:r>
        <w:rPr>
          <w:rFonts w:hint="eastAsia" w:ascii="仿宋" w:hAnsi="仿宋" w:eastAsia="仿宋"/>
          <w:snapToGrid w:val="0"/>
          <w:color w:val="000000"/>
          <w:sz w:val="32"/>
          <w:szCs w:val="32"/>
          <w:lang w:val="en-US" w:eastAsia="zh-CN"/>
        </w:rPr>
        <w:t>5</w:t>
      </w:r>
      <w:r>
        <w:rPr>
          <w:rFonts w:hint="eastAsia" w:ascii="仿宋" w:hAnsi="仿宋" w:eastAsia="仿宋"/>
          <w:snapToGrid w:val="0"/>
          <w:color w:val="000000"/>
          <w:sz w:val="32"/>
          <w:szCs w:val="32"/>
        </w:rPr>
        <w:t>年</w:t>
      </w:r>
      <w:r>
        <w:rPr>
          <w:rFonts w:hint="eastAsia" w:ascii="仿宋" w:hAnsi="仿宋" w:eastAsia="仿宋"/>
          <w:snapToGrid w:val="0"/>
          <w:color w:val="000000"/>
          <w:sz w:val="32"/>
          <w:szCs w:val="32"/>
          <w:lang w:eastAsia="zh-CN"/>
        </w:rPr>
        <w:t>种植业项目申报汇总表</w:t>
      </w:r>
      <w:r>
        <w:rPr>
          <w:rFonts w:hint="eastAsia" w:ascii="仿宋" w:hAnsi="仿宋" w:eastAsia="仿宋"/>
          <w:snapToGrid w:val="0"/>
          <w:color w:val="000000"/>
          <w:sz w:val="32"/>
          <w:szCs w:val="32"/>
        </w:rPr>
        <w:t>》报送市种植业技术站。</w:t>
      </w:r>
    </w:p>
    <w:p>
      <w:pPr>
        <w:pStyle w:val="12"/>
        <w:keepNext w:val="0"/>
        <w:keepLines w:val="0"/>
        <w:pageBreakBefore w:val="0"/>
        <w:kinsoku/>
        <w:wordWrap/>
        <w:overflowPunct/>
        <w:topLinePunct w:val="0"/>
        <w:autoSpaceDE/>
        <w:autoSpaceDN/>
        <w:bidi w:val="0"/>
        <w:snapToGrid w:val="0"/>
        <w:spacing w:line="560" w:lineRule="exact"/>
        <w:ind w:left="0" w:leftChars="0" w:firstLine="640" w:firstLineChars="200"/>
        <w:rPr>
          <w:rFonts w:hint="eastAsia" w:ascii="方正黑体_GBK" w:hAnsi="方正黑体_GBK" w:eastAsia="方正黑体_GBK" w:cs="方正黑体_GBK"/>
          <w:sz w:val="32"/>
          <w:szCs w:val="32"/>
          <w:lang w:eastAsia="zh-CN"/>
        </w:rPr>
      </w:pPr>
      <w:r>
        <w:rPr>
          <w:rFonts w:hint="eastAsia" w:ascii="仿宋" w:hAnsi="仿宋" w:eastAsia="仿宋" w:cs="Times New Roman"/>
          <w:snapToGrid w:val="0"/>
          <w:color w:val="000000"/>
          <w:kern w:val="32"/>
          <w:sz w:val="32"/>
          <w:szCs w:val="32"/>
          <w:lang w:val="en-US" w:eastAsia="zh-CN" w:bidi="ar-SA"/>
        </w:rPr>
        <w:t>附件：2.1</w:t>
      </w:r>
      <w:r>
        <w:rPr>
          <w:rFonts w:hint="eastAsia" w:ascii="仿宋" w:hAnsi="仿宋" w:eastAsia="仿宋"/>
          <w:snapToGrid w:val="0"/>
          <w:color w:val="000000"/>
          <w:sz w:val="32"/>
          <w:szCs w:val="32"/>
        </w:rPr>
        <w:t>泉州市抛（撂）荒山垅田复耕种粮申报表</w:t>
      </w:r>
    </w:p>
    <w:p>
      <w:pPr>
        <w:keepNext w:val="0"/>
        <w:keepLines w:val="0"/>
        <w:pageBreakBefore w:val="0"/>
        <w:widowControl/>
        <w:kinsoku/>
        <w:wordWrap/>
        <w:overflowPunct/>
        <w:topLinePunct w:val="0"/>
        <w:autoSpaceDE/>
        <w:autoSpaceDN/>
        <w:bidi w:val="0"/>
        <w:adjustRightInd w:val="0"/>
        <w:snapToGrid w:val="0"/>
        <w:spacing w:after="0" w:line="7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2.1</w:t>
      </w:r>
    </w:p>
    <w:p>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ascii="仿宋" w:hAnsi="仿宋" w:eastAsia="仿宋"/>
          <w:kern w:val="2"/>
          <w:sz w:val="32"/>
          <w:szCs w:val="32"/>
        </w:rPr>
      </w:pPr>
      <w:r>
        <w:rPr>
          <w:rFonts w:hint="eastAsia" w:ascii="方正小标宋简体" w:eastAsia="方正小标宋简体"/>
          <w:sz w:val="44"/>
          <w:szCs w:val="44"/>
        </w:rPr>
        <w:t>泉州市抛（撂）荒山垅田复耕种粮申报表</w:t>
      </w:r>
      <w:r>
        <w:rPr>
          <w:rFonts w:ascii="仿宋" w:hAnsi="仿宋" w:eastAsia="仿宋"/>
          <w:kern w:val="2"/>
          <w:sz w:val="32"/>
          <w:szCs w:val="32"/>
        </w:rPr>
        <w:t xml:space="preserve">  </w:t>
      </w:r>
    </w:p>
    <w:tbl>
      <w:tblPr>
        <w:tblStyle w:val="8"/>
        <w:tblpPr w:leftFromText="180" w:rightFromText="180" w:vertAnchor="text" w:horzAnchor="page" w:tblpX="1457" w:tblpY="1157"/>
        <w:tblW w:w="94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008"/>
        <w:gridCol w:w="366"/>
        <w:gridCol w:w="51"/>
        <w:gridCol w:w="1705"/>
        <w:gridCol w:w="29"/>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2427"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eastAsia="仿宋_GB2312"/>
                <w:sz w:val="32"/>
                <w:szCs w:val="32"/>
                <w:lang w:eastAsia="zh-CN"/>
              </w:rPr>
            </w:pPr>
            <w:r>
              <w:rPr>
                <w:rFonts w:hint="eastAsia" w:ascii="仿宋_GB2312" w:hAnsi="华文仿宋" w:eastAsia="仿宋_GB2312"/>
                <w:sz w:val="32"/>
                <w:szCs w:val="32"/>
              </w:rPr>
              <w:t>申报主体</w:t>
            </w:r>
          </w:p>
        </w:tc>
        <w:tc>
          <w:tcPr>
            <w:tcW w:w="7056"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320" w:firstLineChars="100"/>
              <w:jc w:val="center"/>
              <w:textAlignment w:val="auto"/>
              <w:rPr>
                <w:rFonts w:ascii="仿宋_GB2312" w:hAnsi="华文仿宋" w:eastAsia="仿宋_GB2312"/>
                <w:sz w:val="32"/>
                <w:szCs w:val="32"/>
              </w:rPr>
            </w:pPr>
            <w:r>
              <w:rPr>
                <w:rFonts w:hint="eastAsia" w:ascii="仿宋_GB2312" w:hAnsi="华文仿宋" w:eastAsia="仿宋_GB2312"/>
                <w:sz w:val="32"/>
                <w:szCs w:val="32"/>
                <w:lang w:val="en-US" w:eastAsia="zh-CN"/>
              </w:rPr>
              <w:t xml:space="preserve">                              </w:t>
            </w:r>
            <w:r>
              <w:rPr>
                <w:rFonts w:hint="eastAsia" w:ascii="仿宋_GB2312" w:hAnsi="华文仿宋" w:eastAsia="仿宋_GB2312"/>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2427"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华文仿宋" w:eastAsia="仿宋_GB2312"/>
                <w:sz w:val="32"/>
                <w:szCs w:val="32"/>
                <w:lang w:eastAsia="zh-CN"/>
              </w:rPr>
            </w:pPr>
            <w:r>
              <w:rPr>
                <w:rFonts w:hint="eastAsia" w:ascii="仿宋_GB2312" w:hAnsi="华文仿宋" w:eastAsia="仿宋_GB2312"/>
                <w:sz w:val="32"/>
                <w:szCs w:val="32"/>
                <w:lang w:eastAsia="zh-CN"/>
              </w:rPr>
              <w:t>负责人</w:t>
            </w:r>
          </w:p>
        </w:tc>
        <w:tc>
          <w:tcPr>
            <w:tcW w:w="2374"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hAnsi="华文仿宋" w:eastAsia="仿宋_GB2312"/>
                <w:sz w:val="32"/>
                <w:szCs w:val="32"/>
              </w:rPr>
            </w:pPr>
          </w:p>
        </w:tc>
        <w:tc>
          <w:tcPr>
            <w:tcW w:w="1756"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华文仿宋" w:eastAsia="仿宋_GB2312"/>
                <w:sz w:val="32"/>
                <w:szCs w:val="32"/>
                <w:lang w:eastAsia="zh-CN"/>
              </w:rPr>
            </w:pPr>
            <w:r>
              <w:rPr>
                <w:rFonts w:hint="eastAsia" w:ascii="仿宋_GB2312" w:hAnsi="华文仿宋" w:eastAsia="仿宋_GB2312"/>
                <w:sz w:val="32"/>
                <w:szCs w:val="32"/>
                <w:lang w:eastAsia="zh-CN"/>
              </w:rPr>
              <w:t>联系电话</w:t>
            </w:r>
          </w:p>
        </w:tc>
        <w:tc>
          <w:tcPr>
            <w:tcW w:w="2926"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hAnsi="华文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trPr>
        <w:tc>
          <w:tcPr>
            <w:tcW w:w="2427"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hAnsi="华文仿宋" w:eastAsia="仿宋_GB2312"/>
                <w:sz w:val="32"/>
                <w:szCs w:val="32"/>
              </w:rPr>
            </w:pPr>
            <w:r>
              <w:rPr>
                <w:rFonts w:hint="eastAsia" w:ascii="仿宋_GB2312" w:hAnsi="华文仿宋" w:eastAsia="仿宋_GB2312"/>
                <w:sz w:val="32"/>
                <w:szCs w:val="32"/>
                <w:lang w:eastAsia="zh-CN"/>
              </w:rPr>
              <w:t>项目</w:t>
            </w:r>
            <w:r>
              <w:rPr>
                <w:rFonts w:hint="eastAsia" w:ascii="仿宋_GB2312" w:hAnsi="华文仿宋" w:eastAsia="仿宋_GB2312"/>
                <w:sz w:val="32"/>
                <w:szCs w:val="32"/>
              </w:rPr>
              <w:t>实施地点</w:t>
            </w:r>
          </w:p>
        </w:tc>
        <w:tc>
          <w:tcPr>
            <w:tcW w:w="7056"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hAnsi="华文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2427"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hAnsi="华文仿宋" w:eastAsia="仿宋_GB2312"/>
                <w:sz w:val="32"/>
                <w:szCs w:val="32"/>
              </w:rPr>
            </w:pPr>
            <w:r>
              <w:rPr>
                <w:rFonts w:hint="eastAsia" w:ascii="仿宋_GB2312" w:hAnsi="华文仿宋" w:eastAsia="仿宋_GB2312"/>
                <w:sz w:val="32"/>
                <w:szCs w:val="32"/>
              </w:rPr>
              <w:t>土地流转时间</w:t>
            </w:r>
          </w:p>
        </w:tc>
        <w:tc>
          <w:tcPr>
            <w:tcW w:w="7056"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hAnsi="华文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2427"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hAnsi="华文仿宋" w:eastAsia="仿宋_GB2312"/>
                <w:sz w:val="32"/>
                <w:szCs w:val="32"/>
              </w:rPr>
            </w:pPr>
            <w:r>
              <w:rPr>
                <w:rFonts w:hint="eastAsia" w:ascii="仿宋_GB2312" w:hAnsi="华文仿宋" w:eastAsia="仿宋_GB2312"/>
                <w:sz w:val="32"/>
                <w:szCs w:val="32"/>
              </w:rPr>
              <w:t>复耕</w:t>
            </w:r>
            <w:r>
              <w:rPr>
                <w:rFonts w:hint="eastAsia" w:ascii="仿宋_GB2312" w:hAnsi="华文仿宋" w:eastAsia="仿宋_GB2312"/>
                <w:sz w:val="32"/>
                <w:szCs w:val="32"/>
                <w:lang w:eastAsia="zh-CN"/>
              </w:rPr>
              <w:t>种粮</w:t>
            </w:r>
            <w:r>
              <w:rPr>
                <w:rFonts w:hint="eastAsia" w:ascii="仿宋_GB2312" w:hAnsi="华文仿宋" w:eastAsia="仿宋_GB2312"/>
                <w:sz w:val="32"/>
                <w:szCs w:val="32"/>
              </w:rPr>
              <w:t>面积</w:t>
            </w:r>
          </w:p>
        </w:tc>
        <w:tc>
          <w:tcPr>
            <w:tcW w:w="2425"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hAnsi="华文仿宋" w:eastAsia="仿宋_GB2312"/>
                <w:sz w:val="32"/>
                <w:szCs w:val="32"/>
              </w:rPr>
            </w:pPr>
          </w:p>
        </w:tc>
        <w:tc>
          <w:tcPr>
            <w:tcW w:w="1734"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华文仿宋" w:eastAsia="仿宋_GB2312"/>
                <w:sz w:val="32"/>
                <w:szCs w:val="32"/>
                <w:lang w:eastAsia="zh-CN"/>
              </w:rPr>
            </w:pPr>
            <w:r>
              <w:rPr>
                <w:rFonts w:hint="eastAsia" w:ascii="仿宋_GB2312" w:hAnsi="华文仿宋" w:eastAsia="仿宋_GB2312"/>
                <w:sz w:val="32"/>
                <w:szCs w:val="32"/>
                <w:lang w:eastAsia="zh-CN"/>
              </w:rPr>
              <w:t>复耕类型</w:t>
            </w:r>
          </w:p>
        </w:tc>
        <w:tc>
          <w:tcPr>
            <w:tcW w:w="2897"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华文仿宋" w:eastAsia="仿宋_GB2312"/>
                <w:sz w:val="32"/>
                <w:szCs w:val="32"/>
                <w:lang w:eastAsia="zh-CN"/>
              </w:rPr>
            </w:pPr>
            <w:r>
              <w:rPr>
                <w:rFonts w:hint="eastAsia" w:ascii="仿宋_GB2312" w:hAnsi="华文仿宋" w:eastAsia="仿宋_GB2312"/>
                <w:sz w:val="32"/>
                <w:szCs w:val="32"/>
                <w:lang w:eastAsia="zh-CN"/>
              </w:rPr>
              <w:t>新增</w:t>
            </w:r>
            <w:r>
              <w:rPr>
                <w:rFonts w:hint="eastAsia" w:ascii="华文仿宋" w:hAnsi="华文仿宋" w:eastAsia="华文仿宋" w:cs="华文仿宋"/>
                <w:sz w:val="32"/>
                <w:szCs w:val="32"/>
                <w:lang w:eastAsia="zh-CN"/>
              </w:rPr>
              <w:t>□</w:t>
            </w:r>
            <w:r>
              <w:rPr>
                <w:rFonts w:hint="eastAsia" w:ascii="仿宋_GB2312" w:hAnsi="华文仿宋" w:eastAsia="仿宋_GB2312"/>
                <w:sz w:val="32"/>
                <w:szCs w:val="32"/>
                <w:lang w:eastAsia="zh-CN"/>
              </w:rPr>
              <w:t>、续种</w:t>
            </w:r>
            <w:r>
              <w:rPr>
                <w:rFonts w:hint="eastAsia" w:ascii="华文仿宋" w:hAnsi="华文仿宋" w:eastAsia="华文仿宋" w:cs="华文仿宋"/>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8" w:hRule="atLeast"/>
        </w:trPr>
        <w:tc>
          <w:tcPr>
            <w:tcW w:w="2427"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华文仿宋" w:eastAsia="仿宋_GB2312"/>
                <w:sz w:val="32"/>
                <w:szCs w:val="32"/>
                <w:lang w:eastAsia="zh-CN"/>
              </w:rPr>
            </w:pPr>
            <w:r>
              <w:rPr>
                <w:rFonts w:hint="eastAsia" w:ascii="仿宋_GB2312" w:hAnsi="华文仿宋" w:eastAsia="仿宋_GB2312"/>
                <w:sz w:val="32"/>
                <w:szCs w:val="32"/>
              </w:rPr>
              <w:t>种植粮食</w:t>
            </w:r>
            <w:r>
              <w:rPr>
                <w:rFonts w:hint="eastAsia" w:ascii="仿宋_GB2312" w:hAnsi="华文仿宋" w:eastAsia="仿宋_GB2312"/>
                <w:sz w:val="32"/>
                <w:szCs w:val="32"/>
                <w:lang w:eastAsia="zh-CN"/>
              </w:rPr>
              <w:t>作物种类及面积</w:t>
            </w:r>
          </w:p>
        </w:tc>
        <w:tc>
          <w:tcPr>
            <w:tcW w:w="7056"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hAnsi="华文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2427"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hAnsi="华文仿宋" w:eastAsia="仿宋_GB2312"/>
                <w:sz w:val="32"/>
                <w:szCs w:val="32"/>
              </w:rPr>
            </w:pPr>
            <w:r>
              <w:rPr>
                <w:rFonts w:hint="eastAsia" w:ascii="仿宋_GB2312" w:hAnsi="华文仿宋" w:eastAsia="仿宋_GB2312"/>
                <w:sz w:val="32"/>
                <w:szCs w:val="32"/>
                <w:lang w:eastAsia="zh-CN"/>
              </w:rPr>
              <w:t>获得补助情况</w:t>
            </w:r>
          </w:p>
        </w:tc>
        <w:tc>
          <w:tcPr>
            <w:tcW w:w="7056"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hAnsi="华文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435" w:type="dxa"/>
            <w:gridSpan w:val="2"/>
            <w:vAlign w:val="top"/>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hAnsi="华文仿宋" w:eastAsia="仿宋_GB2312"/>
                <w:sz w:val="32"/>
                <w:szCs w:val="32"/>
              </w:rPr>
            </w:pPr>
            <w:r>
              <w:rPr>
                <w:rFonts w:hint="eastAsia" w:ascii="仿宋_GB2312" w:hAnsi="华文仿宋" w:eastAsia="仿宋_GB2312"/>
                <w:sz w:val="32"/>
                <w:szCs w:val="32"/>
              </w:rPr>
              <w:t>乡镇意见：</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hAnsi="华文仿宋"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hAnsi="华文仿宋"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华文仿宋" w:eastAsia="仿宋_GB2312"/>
                <w:sz w:val="32"/>
                <w:szCs w:val="32"/>
              </w:rPr>
            </w:pPr>
            <w:r>
              <w:rPr>
                <w:rFonts w:ascii="仿宋_GB2312" w:hAnsi="华文仿宋" w:eastAsia="仿宋_GB2312"/>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2080" w:firstLineChars="650"/>
              <w:jc w:val="both"/>
              <w:textAlignment w:val="auto"/>
              <w:rPr>
                <w:rFonts w:ascii="仿宋_GB2312" w:hAnsi="华文仿宋" w:eastAsia="仿宋_GB2312"/>
                <w:sz w:val="32"/>
                <w:szCs w:val="32"/>
              </w:rPr>
            </w:pPr>
            <w:r>
              <w:rPr>
                <w:rFonts w:hint="eastAsia" w:ascii="仿宋_GB2312" w:hAnsi="华文仿宋" w:eastAsia="仿宋_GB2312"/>
                <w:sz w:val="32"/>
                <w:szCs w:val="32"/>
              </w:rPr>
              <w:t>（签章）</w:t>
            </w:r>
          </w:p>
          <w:p>
            <w:pPr>
              <w:keepNext w:val="0"/>
              <w:keepLines w:val="0"/>
              <w:pageBreakBefore w:val="0"/>
              <w:widowControl/>
              <w:kinsoku/>
              <w:wordWrap/>
              <w:overflowPunct/>
              <w:topLinePunct w:val="0"/>
              <w:autoSpaceDE/>
              <w:autoSpaceDN/>
              <w:bidi w:val="0"/>
              <w:adjustRightInd w:val="0"/>
              <w:snapToGrid w:val="0"/>
              <w:spacing w:after="0" w:line="560" w:lineRule="exact"/>
              <w:ind w:firstLine="2240" w:firstLineChars="700"/>
              <w:jc w:val="both"/>
              <w:textAlignment w:val="auto"/>
              <w:rPr>
                <w:rFonts w:ascii="仿宋_GB2312" w:hAnsi="华文仿宋" w:eastAsia="仿宋_GB2312"/>
                <w:sz w:val="32"/>
                <w:szCs w:val="32"/>
              </w:rPr>
            </w:pPr>
            <w:r>
              <w:rPr>
                <w:rFonts w:hint="eastAsia" w:ascii="仿宋_GB2312" w:hAnsi="华文仿宋" w:eastAsia="仿宋_GB2312"/>
                <w:sz w:val="32"/>
                <w:szCs w:val="32"/>
                <w:lang w:val="en-US" w:eastAsia="zh-CN"/>
              </w:rPr>
              <w:t xml:space="preserve">  </w:t>
            </w:r>
            <w:r>
              <w:rPr>
                <w:rFonts w:hint="eastAsia" w:ascii="仿宋_GB2312" w:hAnsi="华文仿宋" w:eastAsia="仿宋_GB2312"/>
                <w:sz w:val="32"/>
                <w:szCs w:val="32"/>
              </w:rPr>
              <w:t>年</w:t>
            </w:r>
            <w:r>
              <w:rPr>
                <w:rFonts w:ascii="仿宋_GB2312" w:hAnsi="华文仿宋" w:eastAsia="仿宋_GB2312"/>
                <w:sz w:val="32"/>
                <w:szCs w:val="32"/>
              </w:rPr>
              <w:t xml:space="preserve">  </w:t>
            </w:r>
            <w:r>
              <w:rPr>
                <w:rFonts w:hint="eastAsia" w:ascii="仿宋_GB2312" w:hAnsi="华文仿宋" w:eastAsia="仿宋_GB2312"/>
                <w:sz w:val="32"/>
                <w:szCs w:val="32"/>
              </w:rPr>
              <w:t>月</w:t>
            </w:r>
            <w:r>
              <w:rPr>
                <w:rFonts w:ascii="仿宋_GB2312" w:hAnsi="华文仿宋" w:eastAsia="仿宋_GB2312"/>
                <w:sz w:val="32"/>
                <w:szCs w:val="32"/>
              </w:rPr>
              <w:t xml:space="preserve">  </w:t>
            </w:r>
            <w:r>
              <w:rPr>
                <w:rFonts w:hint="eastAsia" w:ascii="仿宋_GB2312" w:hAnsi="华文仿宋" w:eastAsia="仿宋_GB2312"/>
                <w:sz w:val="32"/>
                <w:szCs w:val="32"/>
              </w:rPr>
              <w:t>日</w:t>
            </w:r>
          </w:p>
        </w:tc>
        <w:tc>
          <w:tcPr>
            <w:tcW w:w="5048" w:type="dxa"/>
            <w:gridSpan w:val="5"/>
            <w:vAlign w:val="top"/>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hAnsi="华文仿宋" w:eastAsia="仿宋_GB2312"/>
                <w:sz w:val="32"/>
                <w:szCs w:val="32"/>
              </w:rPr>
            </w:pPr>
            <w:r>
              <w:rPr>
                <w:rFonts w:hint="eastAsia" w:ascii="仿宋_GB2312" w:hAnsi="华文仿宋" w:eastAsia="仿宋_GB2312"/>
                <w:sz w:val="32"/>
                <w:szCs w:val="32"/>
              </w:rPr>
              <w:t>县级农业农村主管部门意见：</w:t>
            </w: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hAnsi="华文仿宋"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华文仿宋" w:eastAsia="仿宋_GB2312"/>
                <w:sz w:val="32"/>
                <w:szCs w:val="32"/>
              </w:rPr>
            </w:pPr>
            <w:r>
              <w:rPr>
                <w:rFonts w:ascii="仿宋_GB2312" w:hAnsi="华文仿宋" w:eastAsia="仿宋_GB2312"/>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2720" w:firstLineChars="850"/>
              <w:jc w:val="both"/>
              <w:textAlignment w:val="auto"/>
              <w:rPr>
                <w:rFonts w:hint="eastAsia" w:ascii="仿宋_GB2312" w:hAnsi="华文仿宋"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2720" w:firstLineChars="850"/>
              <w:jc w:val="both"/>
              <w:textAlignment w:val="auto"/>
              <w:rPr>
                <w:rFonts w:ascii="仿宋_GB2312" w:hAnsi="华文仿宋" w:eastAsia="仿宋_GB2312"/>
                <w:sz w:val="32"/>
                <w:szCs w:val="32"/>
              </w:rPr>
            </w:pPr>
            <w:r>
              <w:rPr>
                <w:rFonts w:hint="eastAsia" w:ascii="仿宋_GB2312" w:hAnsi="华文仿宋" w:eastAsia="仿宋_GB2312"/>
                <w:sz w:val="32"/>
                <w:szCs w:val="32"/>
              </w:rPr>
              <w:t>（签章）</w:t>
            </w:r>
          </w:p>
          <w:p>
            <w:pPr>
              <w:keepNext w:val="0"/>
              <w:keepLines w:val="0"/>
              <w:pageBreakBefore w:val="0"/>
              <w:widowControl/>
              <w:kinsoku/>
              <w:wordWrap/>
              <w:overflowPunct/>
              <w:topLinePunct w:val="0"/>
              <w:autoSpaceDE/>
              <w:autoSpaceDN/>
              <w:bidi w:val="0"/>
              <w:adjustRightInd w:val="0"/>
              <w:snapToGrid w:val="0"/>
              <w:spacing w:after="0" w:line="560" w:lineRule="exact"/>
              <w:ind w:firstLine="3040" w:firstLineChars="950"/>
              <w:jc w:val="both"/>
              <w:textAlignment w:val="auto"/>
              <w:rPr>
                <w:rFonts w:ascii="仿宋_GB2312" w:hAnsi="华文仿宋" w:eastAsia="仿宋_GB2312"/>
                <w:sz w:val="32"/>
                <w:szCs w:val="32"/>
              </w:rPr>
            </w:pPr>
            <w:r>
              <w:rPr>
                <w:rFonts w:hint="eastAsia" w:ascii="仿宋_GB2312" w:hAnsi="华文仿宋" w:eastAsia="仿宋_GB2312"/>
                <w:sz w:val="32"/>
                <w:szCs w:val="32"/>
                <w:lang w:val="en-US" w:eastAsia="zh-CN"/>
              </w:rPr>
              <w:t xml:space="preserve"> </w:t>
            </w:r>
            <w:r>
              <w:rPr>
                <w:rFonts w:hint="eastAsia" w:ascii="仿宋_GB2312" w:hAnsi="华文仿宋" w:eastAsia="仿宋_GB2312"/>
                <w:sz w:val="32"/>
                <w:szCs w:val="32"/>
              </w:rPr>
              <w:t>年</w:t>
            </w:r>
            <w:r>
              <w:rPr>
                <w:rFonts w:ascii="仿宋_GB2312" w:hAnsi="华文仿宋" w:eastAsia="仿宋_GB2312"/>
                <w:sz w:val="32"/>
                <w:szCs w:val="32"/>
              </w:rPr>
              <w:t xml:space="preserve">  </w:t>
            </w:r>
            <w:r>
              <w:rPr>
                <w:rFonts w:hint="eastAsia" w:ascii="仿宋_GB2312" w:hAnsi="华文仿宋" w:eastAsia="仿宋_GB2312"/>
                <w:sz w:val="32"/>
                <w:szCs w:val="32"/>
              </w:rPr>
              <w:t>月</w:t>
            </w:r>
            <w:r>
              <w:rPr>
                <w:rFonts w:ascii="仿宋_GB2312" w:hAnsi="华文仿宋" w:eastAsia="仿宋_GB2312"/>
                <w:sz w:val="32"/>
                <w:szCs w:val="32"/>
              </w:rPr>
              <w:t xml:space="preserve">  </w:t>
            </w:r>
            <w:r>
              <w:rPr>
                <w:rFonts w:hint="eastAsia" w:ascii="仿宋_GB2312" w:hAnsi="华文仿宋" w:eastAsia="仿宋_GB2312"/>
                <w:sz w:val="32"/>
                <w:szCs w:val="32"/>
              </w:rPr>
              <w:t>日</w:t>
            </w:r>
          </w:p>
        </w:tc>
      </w:tr>
    </w:tbl>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hint="eastAsia" w:ascii="仿宋" w:hAnsi="仿宋" w:eastAsia="仿宋"/>
          <w:kern w:val="2"/>
          <w:sz w:val="32"/>
          <w:szCs w:val="32"/>
          <w:lang w:eastAsia="zh-CN"/>
        </w:rPr>
      </w:pPr>
      <w:r>
        <w:rPr>
          <w:rFonts w:hint="eastAsia" w:ascii="仿宋" w:hAnsi="仿宋" w:eastAsia="仿宋"/>
          <w:kern w:val="2"/>
          <w:sz w:val="32"/>
          <w:szCs w:val="32"/>
          <w:lang w:eastAsia="zh-CN"/>
        </w:rPr>
        <w:t>单位：亩</w:t>
      </w:r>
    </w:p>
    <w:p>
      <w:pPr>
        <w:keepNext w:val="0"/>
        <w:keepLines w:val="0"/>
        <w:pageBreakBefore w:val="0"/>
        <w:kinsoku/>
        <w:wordWrap/>
        <w:overflowPunct/>
        <w:topLinePunct w:val="0"/>
        <w:bidi w:val="0"/>
        <w:spacing w:after="0" w:line="560" w:lineRule="exact"/>
        <w:jc w:val="center"/>
        <w:textAlignment w:val="auto"/>
        <w:rPr>
          <w:rFonts w:ascii="仿宋" w:hAnsi="仿宋" w:eastAsia="仿宋"/>
          <w:kern w:val="2"/>
          <w:sz w:val="32"/>
          <w:szCs w:val="32"/>
        </w:rPr>
      </w:pPr>
    </w:p>
    <w:p>
      <w:pPr>
        <w:keepNext w:val="0"/>
        <w:keepLines w:val="0"/>
        <w:pageBreakBefore w:val="0"/>
        <w:kinsoku/>
        <w:overflowPunct/>
        <w:topLinePunct w:val="0"/>
        <w:bidi w:val="0"/>
        <w:spacing w:line="560" w:lineRule="exact"/>
        <w:jc w:val="both"/>
        <w:rPr>
          <w:rFonts w:hint="eastAsia" w:ascii="仿宋" w:hAnsi="仿宋" w:eastAsia="仿宋"/>
          <w:snapToGrid w:val="0"/>
          <w:color w:val="000000"/>
          <w:sz w:val="32"/>
          <w:szCs w:val="32"/>
          <w:lang w:val="en-US" w:eastAsia="zh-CN"/>
        </w:rPr>
      </w:pPr>
      <w:r>
        <w:rPr>
          <w:rFonts w:hint="eastAsia" w:ascii="仿宋" w:hAnsi="仿宋" w:eastAsia="仿宋"/>
          <w:snapToGrid w:val="0"/>
          <w:color w:val="000000"/>
          <w:sz w:val="32"/>
          <w:szCs w:val="32"/>
          <w:lang w:val="en-US" w:eastAsia="zh-CN"/>
        </w:rPr>
        <w:t>注:请附营业执照复印件等材料。</w:t>
      </w:r>
    </w:p>
    <w:p>
      <w:pPr>
        <w:keepNext w:val="0"/>
        <w:keepLines w:val="0"/>
        <w:pageBreakBefore w:val="0"/>
        <w:widowControl/>
        <w:kinsoku/>
        <w:overflowPunct/>
        <w:topLinePunct w:val="0"/>
        <w:bidi w:val="0"/>
        <w:adjustRightInd w:val="0"/>
        <w:snapToGrid w:val="0"/>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kinsoku/>
        <w:overflowPunct/>
        <w:topLinePunct w:val="0"/>
        <w:bidi w:val="0"/>
        <w:adjustRightInd w:val="0"/>
        <w:snapToGrid w:val="0"/>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泉州市旱稻</w:t>
      </w:r>
      <w:r>
        <w:rPr>
          <w:rFonts w:hint="eastAsia" w:ascii="方正小标宋简体" w:hAnsi="黑体" w:eastAsia="方正小标宋简体"/>
          <w:sz w:val="44"/>
          <w:szCs w:val="44"/>
          <w:lang w:eastAsia="zh-CN"/>
        </w:rPr>
        <w:t>、马铃薯、大豆</w:t>
      </w:r>
      <w:r>
        <w:rPr>
          <w:rFonts w:hint="eastAsia" w:ascii="方正小标宋简体" w:hAnsi="黑体" w:eastAsia="方正小标宋简体"/>
          <w:sz w:val="44"/>
          <w:szCs w:val="44"/>
        </w:rPr>
        <w:t>规模种植项目</w:t>
      </w:r>
    </w:p>
    <w:p>
      <w:pPr>
        <w:keepNext w:val="0"/>
        <w:keepLines w:val="0"/>
        <w:pageBreakBefore w:val="0"/>
        <w:widowControl/>
        <w:kinsoku/>
        <w:overflowPunct/>
        <w:topLinePunct w:val="0"/>
        <w:bidi w:val="0"/>
        <w:adjustRightInd w:val="0"/>
        <w:snapToGrid w:val="0"/>
        <w:spacing w:line="560" w:lineRule="exact"/>
        <w:jc w:val="center"/>
        <w:rPr>
          <w:rFonts w:hint="eastAsia" w:ascii="方正小标宋简体" w:hAnsi="黑体" w:eastAsia="方正小标宋简体"/>
          <w:sz w:val="44"/>
          <w:szCs w:val="44"/>
        </w:rPr>
      </w:pPr>
      <w:r>
        <w:rPr>
          <w:rFonts w:hint="eastAsia" w:ascii="方正小标宋简体" w:eastAsia="方正小标宋简体"/>
          <w:sz w:val="44"/>
          <w:szCs w:val="44"/>
        </w:rPr>
        <w:t>申报指南</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一、申报条件</w:t>
      </w:r>
      <w:r>
        <w:rPr>
          <w:rFonts w:hint="eastAsia" w:ascii="黑体" w:hAnsi="黑体" w:eastAsia="黑体" w:cs="黑体"/>
          <w:sz w:val="32"/>
          <w:szCs w:val="32"/>
          <w:lang w:eastAsia="zh-CN"/>
        </w:rPr>
        <w:t>及要求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规模种植旱稻、马铃薯、大豆</w:t>
      </w:r>
      <w:r>
        <w:rPr>
          <w:rFonts w:hint="eastAsia" w:ascii="仿宋" w:hAnsi="仿宋" w:eastAsia="仿宋" w:cs="仿宋"/>
          <w:sz w:val="32"/>
          <w:szCs w:val="32"/>
          <w:lang w:val="en-US" w:eastAsia="zh-CN"/>
        </w:rPr>
        <w:t>20亩以上，</w:t>
      </w:r>
      <w:r>
        <w:rPr>
          <w:rFonts w:hint="eastAsia" w:ascii="仿宋" w:hAnsi="仿宋" w:eastAsia="仿宋" w:cs="仿宋"/>
          <w:sz w:val="32"/>
          <w:szCs w:val="32"/>
          <w:highlight w:val="none"/>
          <w:lang w:val="en-US" w:eastAsia="zh-CN"/>
        </w:rPr>
        <w:t>且符合高产高质高效创建要求的</w:t>
      </w:r>
      <w:r>
        <w:rPr>
          <w:rFonts w:hint="eastAsia" w:ascii="仿宋" w:hAnsi="仿宋" w:eastAsia="仿宋" w:cs="仿宋"/>
          <w:sz w:val="32"/>
          <w:szCs w:val="32"/>
          <w:lang w:eastAsia="zh-CN"/>
        </w:rPr>
        <w:t>农业经营主体</w:t>
      </w:r>
      <w:r>
        <w:rPr>
          <w:rFonts w:hint="eastAsia" w:ascii="仿宋" w:hAnsi="仿宋" w:eastAsia="仿宋" w:cs="仿宋"/>
          <w:sz w:val="32"/>
          <w:szCs w:val="32"/>
        </w:rPr>
        <w:t>。</w:t>
      </w:r>
      <w:r>
        <w:rPr>
          <w:rFonts w:hint="eastAsia" w:ascii="仿宋" w:hAnsi="仿宋" w:eastAsia="仿宋" w:cs="仿宋"/>
          <w:sz w:val="32"/>
          <w:szCs w:val="32"/>
          <w:lang w:eastAsia="zh-CN"/>
        </w:rPr>
        <w:t>其中旱稻亩产达到</w:t>
      </w:r>
      <w:r>
        <w:rPr>
          <w:rFonts w:hint="eastAsia" w:ascii="仿宋" w:hAnsi="仿宋" w:eastAsia="仿宋" w:cs="仿宋"/>
          <w:sz w:val="32"/>
          <w:szCs w:val="32"/>
          <w:lang w:val="en-US" w:eastAsia="zh-CN"/>
        </w:rPr>
        <w:t>400公斤以上，马铃薯</w:t>
      </w:r>
      <w:r>
        <w:rPr>
          <w:rFonts w:hint="eastAsia" w:ascii="仿宋" w:hAnsi="仿宋" w:eastAsia="仿宋" w:cs="仿宋"/>
          <w:b w:val="0"/>
          <w:i w:val="0"/>
          <w:caps w:val="0"/>
          <w:color w:val="333333"/>
          <w:spacing w:val="0"/>
          <w:kern w:val="0"/>
          <w:sz w:val="32"/>
          <w:szCs w:val="32"/>
          <w:shd w:val="clear" w:color="auto" w:fill="FFFFFF"/>
          <w:lang w:val="en-US" w:eastAsia="zh-CN" w:bidi="ar"/>
        </w:rPr>
        <w:t>亩</w:t>
      </w:r>
      <w:r>
        <w:rPr>
          <w:rFonts w:hint="eastAsia" w:ascii="仿宋" w:hAnsi="仿宋" w:eastAsia="仿宋" w:cs="宋体"/>
          <w:b w:val="0"/>
          <w:color w:val="000000"/>
          <w:kern w:val="2"/>
          <w:sz w:val="32"/>
          <w:szCs w:val="32"/>
          <w:lang w:val="en-US" w:eastAsia="zh-CN" w:bidi="ar-SA"/>
        </w:rPr>
        <w:t>产1500公</w:t>
      </w:r>
      <w:r>
        <w:rPr>
          <w:rFonts w:hint="eastAsia" w:ascii="仿宋" w:hAnsi="仿宋" w:eastAsia="仿宋" w:cs="仿宋"/>
          <w:b w:val="0"/>
          <w:i w:val="0"/>
          <w:caps w:val="0"/>
          <w:color w:val="333333"/>
          <w:spacing w:val="0"/>
          <w:kern w:val="0"/>
          <w:sz w:val="32"/>
          <w:szCs w:val="32"/>
          <w:shd w:val="clear" w:color="auto" w:fill="FFFFFF"/>
          <w:lang w:val="en-US" w:eastAsia="zh-CN" w:bidi="ar"/>
        </w:rPr>
        <w:t>斤以上</w:t>
      </w:r>
      <w:r>
        <w:rPr>
          <w:rFonts w:hint="eastAsia" w:ascii="仿宋" w:hAnsi="仿宋" w:eastAsia="仿宋" w:cs="仿宋"/>
          <w:sz w:val="32"/>
          <w:szCs w:val="32"/>
          <w:lang w:val="en-US" w:eastAsia="zh-CN"/>
        </w:rPr>
        <w:t>，大豆</w:t>
      </w:r>
      <w:r>
        <w:rPr>
          <w:rFonts w:hint="eastAsia" w:ascii="仿宋" w:hAnsi="仿宋" w:eastAsia="仿宋"/>
          <w:sz w:val="32"/>
          <w:szCs w:val="32"/>
        </w:rPr>
        <w:t>亩产</w:t>
      </w:r>
      <w:r>
        <w:rPr>
          <w:rFonts w:ascii="仿宋" w:hAnsi="仿宋" w:eastAsia="仿宋"/>
          <w:sz w:val="32"/>
          <w:szCs w:val="32"/>
        </w:rPr>
        <w:t>1</w:t>
      </w:r>
      <w:r>
        <w:rPr>
          <w:rFonts w:hint="eastAsia" w:ascii="仿宋" w:hAnsi="仿宋" w:eastAsia="仿宋"/>
          <w:sz w:val="32"/>
          <w:szCs w:val="32"/>
          <w:lang w:val="en-US" w:eastAsia="zh-CN"/>
        </w:rPr>
        <w:t>60</w:t>
      </w:r>
      <w:r>
        <w:rPr>
          <w:rFonts w:hint="eastAsia" w:ascii="仿宋" w:hAnsi="仿宋" w:eastAsia="仿宋"/>
          <w:sz w:val="32"/>
          <w:szCs w:val="32"/>
        </w:rPr>
        <w:t>公斤以上</w:t>
      </w:r>
      <w:r>
        <w:rPr>
          <w:rFonts w:hint="eastAsia" w:ascii="仿宋" w:hAnsi="仿宋" w:eastAsia="仿宋"/>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b w:val="0"/>
          <w:bCs w:val="0"/>
          <w:sz w:val="32"/>
          <w:szCs w:val="32"/>
        </w:rPr>
        <w:t>补助标准</w:t>
      </w:r>
      <w:r>
        <w:rPr>
          <w:rFonts w:hint="eastAsia" w:ascii="黑体" w:hAnsi="黑体" w:eastAsia="黑体" w:cs="黑体"/>
          <w:sz w:val="32"/>
          <w:szCs w:val="32"/>
        </w:rPr>
        <w:t xml:space="preserve"> </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宋体"/>
          <w:sz w:val="32"/>
          <w:szCs w:val="32"/>
        </w:rPr>
      </w:pPr>
      <w:r>
        <w:rPr>
          <w:rFonts w:hint="eastAsia" w:ascii="仿宋" w:hAnsi="仿宋" w:eastAsia="仿宋" w:cs="宋体"/>
          <w:b w:val="0"/>
          <w:color w:val="000000"/>
          <w:kern w:val="2"/>
          <w:sz w:val="32"/>
          <w:szCs w:val="32"/>
          <w:lang w:val="en-US" w:eastAsia="zh-CN" w:bidi="ar-SA"/>
        </w:rPr>
        <w:t>按照《泉州市农业农村局 泉州市发展和改革委员会 泉州市财政局关于扶持粮油生产若干措施的通知》（泉农综〔2025〕8号）</w:t>
      </w:r>
      <w:r>
        <w:rPr>
          <w:rFonts w:hint="eastAsia" w:ascii="仿宋" w:hAnsi="仿宋" w:eastAsia="仿宋" w:cs="宋体"/>
          <w:sz w:val="32"/>
          <w:szCs w:val="32"/>
        </w:rPr>
        <w:t>的补助标准执行。</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、项目申报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bCs/>
          <w:color w:val="000000"/>
          <w:kern w:val="2"/>
          <w:sz w:val="32"/>
          <w:szCs w:val="32"/>
          <w:lang w:val="en-US" w:eastAsia="zh-CN"/>
        </w:rPr>
        <w:t>（一）主体申报。</w:t>
      </w:r>
      <w:r>
        <w:rPr>
          <w:rFonts w:hint="eastAsia" w:ascii="仿宋" w:hAnsi="仿宋" w:eastAsia="仿宋" w:cs="Times New Roman"/>
          <w:snapToGrid w:val="0"/>
          <w:color w:val="000000"/>
          <w:sz w:val="32"/>
          <w:szCs w:val="32"/>
        </w:rPr>
        <w:t>由种植主体据实填写《泉州市旱稻规模种植补助项目申报表》（</w:t>
      </w:r>
      <w:r>
        <w:rPr>
          <w:rFonts w:hint="eastAsia" w:ascii="仿宋" w:hAnsi="仿宋" w:eastAsia="仿宋" w:cs="Times New Roman"/>
          <w:snapToGrid w:val="0"/>
          <w:color w:val="000000"/>
          <w:sz w:val="32"/>
          <w:szCs w:val="32"/>
          <w:lang w:eastAsia="zh-CN"/>
        </w:rPr>
        <w:t>详</w:t>
      </w:r>
      <w:r>
        <w:rPr>
          <w:rFonts w:hint="eastAsia" w:ascii="仿宋" w:hAnsi="仿宋" w:eastAsia="仿宋" w:cs="Times New Roman"/>
          <w:snapToGrid w:val="0"/>
          <w:color w:val="000000"/>
          <w:sz w:val="32"/>
          <w:szCs w:val="32"/>
        </w:rPr>
        <w:t>见</w:t>
      </w:r>
      <w:r>
        <w:rPr>
          <w:rFonts w:hint="eastAsia" w:ascii="仿宋" w:hAnsi="仿宋" w:eastAsia="仿宋" w:cs="Times New Roman"/>
          <w:snapToGrid w:val="0"/>
          <w:color w:val="000000"/>
          <w:sz w:val="32"/>
          <w:szCs w:val="32"/>
          <w:lang w:eastAsia="zh-CN"/>
        </w:rPr>
        <w:t>附件</w:t>
      </w:r>
      <w:r>
        <w:rPr>
          <w:rFonts w:hint="eastAsia" w:ascii="仿宋" w:hAnsi="仿宋" w:eastAsia="仿宋" w:cs="Times New Roman"/>
          <w:snapToGrid w:val="0"/>
          <w:color w:val="000000"/>
          <w:sz w:val="32"/>
          <w:szCs w:val="32"/>
          <w:lang w:val="en-US" w:eastAsia="zh-CN"/>
        </w:rPr>
        <w:t>3.1</w:t>
      </w:r>
      <w:r>
        <w:rPr>
          <w:rFonts w:hint="eastAsia" w:ascii="仿宋" w:hAnsi="仿宋" w:eastAsia="仿宋" w:cs="Times New Roman"/>
          <w:snapToGrid w:val="0"/>
          <w:color w:val="000000"/>
          <w:sz w:val="32"/>
          <w:szCs w:val="32"/>
        </w:rPr>
        <w:t>），并附营业执照、土地租包合同等材料，在</w:t>
      </w:r>
      <w:r>
        <w:rPr>
          <w:rFonts w:hint="eastAsia" w:ascii="仿宋" w:hAnsi="仿宋" w:eastAsia="仿宋" w:cs="Times New Roman"/>
          <w:snapToGrid w:val="0"/>
          <w:color w:val="000000"/>
          <w:sz w:val="32"/>
          <w:szCs w:val="32"/>
          <w:lang w:val="en-US" w:eastAsia="zh-CN"/>
        </w:rPr>
        <w:t>4月11日</w:t>
      </w:r>
      <w:r>
        <w:rPr>
          <w:rFonts w:hint="eastAsia" w:ascii="仿宋" w:hAnsi="仿宋" w:eastAsia="仿宋" w:cs="Times New Roman"/>
          <w:snapToGrid w:val="0"/>
          <w:color w:val="000000"/>
          <w:sz w:val="32"/>
          <w:szCs w:val="32"/>
        </w:rPr>
        <w:t>前报送县</w:t>
      </w:r>
      <w:r>
        <w:rPr>
          <w:rFonts w:hint="eastAsia" w:ascii="仿宋" w:hAnsi="仿宋" w:eastAsia="仿宋" w:cs="仿宋"/>
          <w:sz w:val="32"/>
          <w:szCs w:val="32"/>
        </w:rPr>
        <w:t>级农业农村部门。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snapToGrid w:val="0"/>
          <w:color w:val="000000"/>
          <w:sz w:val="32"/>
          <w:szCs w:val="32"/>
        </w:rPr>
      </w:pPr>
      <w:r>
        <w:rPr>
          <w:rFonts w:hint="eastAsia" w:ascii="楷体" w:hAnsi="楷体" w:eastAsia="楷体" w:cs="楷体"/>
          <w:bCs/>
          <w:color w:val="000000"/>
          <w:kern w:val="2"/>
          <w:sz w:val="32"/>
          <w:szCs w:val="32"/>
          <w:lang w:val="en-US" w:eastAsia="zh-CN"/>
        </w:rPr>
        <w:t>（二）县级复核填报。</w:t>
      </w:r>
      <w:r>
        <w:rPr>
          <w:rFonts w:hint="eastAsia" w:ascii="仿宋" w:hAnsi="仿宋" w:eastAsia="仿宋" w:cs="Times New Roman"/>
          <w:snapToGrid w:val="0"/>
          <w:color w:val="000000"/>
          <w:sz w:val="32"/>
          <w:szCs w:val="32"/>
        </w:rPr>
        <w:t>县级农业农村部门</w:t>
      </w:r>
      <w:r>
        <w:rPr>
          <w:rFonts w:hint="eastAsia" w:ascii="仿宋" w:hAnsi="仿宋" w:eastAsia="仿宋" w:cs="Times New Roman"/>
          <w:snapToGrid w:val="0"/>
          <w:color w:val="000000"/>
          <w:sz w:val="32"/>
          <w:szCs w:val="32"/>
          <w:lang w:eastAsia="zh-CN"/>
        </w:rPr>
        <w:t>组织人员对</w:t>
      </w:r>
      <w:r>
        <w:rPr>
          <w:rFonts w:hint="eastAsia" w:ascii="仿宋" w:hAnsi="仿宋" w:eastAsia="仿宋" w:cs="Times New Roman"/>
          <w:snapToGrid w:val="0"/>
          <w:color w:val="000000"/>
          <w:sz w:val="32"/>
          <w:szCs w:val="32"/>
        </w:rPr>
        <w:t>种植面积初步核实，</w:t>
      </w:r>
      <w:r>
        <w:rPr>
          <w:rFonts w:hint="eastAsia" w:ascii="仿宋" w:hAnsi="仿宋" w:eastAsia="仿宋" w:cs="Times New Roman"/>
          <w:snapToGrid w:val="0"/>
          <w:color w:val="000000"/>
          <w:sz w:val="32"/>
          <w:szCs w:val="32"/>
          <w:lang w:eastAsia="zh-CN"/>
        </w:rPr>
        <w:t>经</w:t>
      </w:r>
      <w:r>
        <w:rPr>
          <w:rFonts w:hint="eastAsia" w:ascii="仿宋" w:hAnsi="仿宋" w:eastAsia="仿宋" w:cs="Times New Roman"/>
          <w:snapToGrid w:val="0"/>
          <w:color w:val="000000"/>
          <w:sz w:val="32"/>
          <w:szCs w:val="32"/>
        </w:rPr>
        <w:t>公示无异议后，县农业农村主管部门填写《泉州市202</w:t>
      </w:r>
      <w:r>
        <w:rPr>
          <w:rFonts w:hint="eastAsia" w:ascii="仿宋" w:hAnsi="仿宋" w:eastAsia="仿宋" w:cs="Times New Roman"/>
          <w:snapToGrid w:val="0"/>
          <w:color w:val="000000"/>
          <w:sz w:val="32"/>
          <w:szCs w:val="32"/>
          <w:lang w:val="en-US" w:eastAsia="zh-CN"/>
        </w:rPr>
        <w:t>5</w:t>
      </w:r>
      <w:r>
        <w:rPr>
          <w:rFonts w:hint="eastAsia" w:ascii="仿宋" w:hAnsi="仿宋" w:eastAsia="仿宋" w:cs="Times New Roman"/>
          <w:snapToGrid w:val="0"/>
          <w:color w:val="000000"/>
          <w:sz w:val="32"/>
          <w:szCs w:val="32"/>
        </w:rPr>
        <w:t>年</w:t>
      </w:r>
      <w:r>
        <w:rPr>
          <w:rFonts w:hint="eastAsia" w:ascii="仿宋" w:hAnsi="仿宋" w:eastAsia="仿宋" w:cs="Times New Roman"/>
          <w:snapToGrid w:val="0"/>
          <w:color w:val="000000"/>
          <w:sz w:val="32"/>
          <w:szCs w:val="32"/>
          <w:lang w:eastAsia="zh-CN"/>
        </w:rPr>
        <w:t>种植业项目申报汇总表</w:t>
      </w:r>
      <w:r>
        <w:rPr>
          <w:rFonts w:hint="eastAsia" w:ascii="仿宋" w:hAnsi="仿宋" w:eastAsia="仿宋" w:cs="Times New Roman"/>
          <w:snapToGrid w:val="0"/>
          <w:color w:val="000000"/>
          <w:sz w:val="32"/>
          <w:szCs w:val="32"/>
        </w:rPr>
        <w:t>》，于</w:t>
      </w:r>
      <w:r>
        <w:rPr>
          <w:rFonts w:hint="eastAsia" w:ascii="仿宋" w:hAnsi="仿宋" w:eastAsia="仿宋" w:cs="Times New Roman"/>
          <w:snapToGrid w:val="0"/>
          <w:color w:val="000000"/>
          <w:sz w:val="32"/>
          <w:szCs w:val="32"/>
          <w:lang w:val="en-US" w:eastAsia="zh-CN"/>
        </w:rPr>
        <w:t>4</w:t>
      </w:r>
      <w:r>
        <w:rPr>
          <w:rFonts w:hint="eastAsia" w:ascii="仿宋" w:hAnsi="仿宋" w:eastAsia="仿宋" w:cs="Times New Roman"/>
          <w:snapToGrid w:val="0"/>
          <w:color w:val="000000"/>
          <w:sz w:val="32"/>
          <w:szCs w:val="32"/>
        </w:rPr>
        <w:t>月</w:t>
      </w:r>
      <w:r>
        <w:rPr>
          <w:rFonts w:hint="eastAsia" w:ascii="仿宋" w:hAnsi="仿宋" w:eastAsia="仿宋" w:cs="Times New Roman"/>
          <w:snapToGrid w:val="0"/>
          <w:color w:val="000000"/>
          <w:sz w:val="32"/>
          <w:szCs w:val="32"/>
          <w:lang w:val="en-US" w:eastAsia="zh-CN"/>
        </w:rPr>
        <w:t>2</w:t>
      </w:r>
      <w:r>
        <w:rPr>
          <w:rFonts w:hint="eastAsia" w:ascii="仿宋" w:hAnsi="仿宋" w:eastAsia="仿宋"/>
          <w:snapToGrid w:val="0"/>
          <w:color w:val="000000"/>
          <w:sz w:val="32"/>
          <w:szCs w:val="32"/>
          <w:lang w:val="en-US" w:eastAsia="zh-CN"/>
        </w:rPr>
        <w:t>8</w:t>
      </w:r>
      <w:r>
        <w:rPr>
          <w:rFonts w:hint="eastAsia" w:ascii="仿宋" w:hAnsi="仿宋" w:eastAsia="仿宋"/>
          <w:snapToGrid w:val="0"/>
          <w:color w:val="000000"/>
          <w:sz w:val="32"/>
          <w:szCs w:val="32"/>
        </w:rPr>
        <w:t>日前报送市种植业技术站。</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pacing w:val="-11"/>
          <w:sz w:val="32"/>
          <w:szCs w:val="32"/>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3.1</w:t>
      </w:r>
      <w:r>
        <w:rPr>
          <w:rFonts w:hint="eastAsia" w:ascii="仿宋" w:hAnsi="仿宋" w:eastAsia="仿宋" w:cs="仿宋"/>
          <w:spacing w:val="-11"/>
          <w:sz w:val="32"/>
          <w:szCs w:val="32"/>
        </w:rPr>
        <w:t>泉州市规模种植旱稻</w:t>
      </w:r>
      <w:r>
        <w:rPr>
          <w:rFonts w:hint="eastAsia" w:ascii="仿宋" w:hAnsi="仿宋" w:eastAsia="仿宋" w:cs="仿宋"/>
          <w:spacing w:val="-11"/>
          <w:sz w:val="32"/>
          <w:szCs w:val="32"/>
          <w:lang w:eastAsia="zh-CN"/>
        </w:rPr>
        <w:t>、马铃薯、大豆</w:t>
      </w:r>
      <w:r>
        <w:rPr>
          <w:rFonts w:hint="eastAsia" w:ascii="仿宋" w:hAnsi="仿宋" w:eastAsia="仿宋" w:cs="仿宋"/>
          <w:spacing w:val="-11"/>
          <w:sz w:val="32"/>
          <w:szCs w:val="32"/>
        </w:rPr>
        <w:t>项目申报表</w:t>
      </w:r>
    </w:p>
    <w:p>
      <w:pPr>
        <w:pStyle w:val="12"/>
        <w:keepNext w:val="0"/>
        <w:keepLines w:val="0"/>
        <w:pageBreakBefore w:val="0"/>
        <w:kinsoku/>
        <w:overflowPunct/>
        <w:topLinePunct w:val="0"/>
        <w:bidi w:val="0"/>
        <w:spacing w:line="560" w:lineRule="exact"/>
        <w:rPr>
          <w:rFonts w:hint="default" w:eastAsia="黑体"/>
          <w:lang w:val="en-US" w:eastAsia="zh-CN"/>
        </w:rPr>
      </w:pPr>
    </w:p>
    <w:p>
      <w:pPr>
        <w:keepNext w:val="0"/>
        <w:keepLines w:val="0"/>
        <w:pageBreakBefore w:val="0"/>
        <w:kinsoku/>
        <w:overflowPunct/>
        <w:topLinePunct w:val="0"/>
        <w:bidi w:val="0"/>
        <w:spacing w:line="560" w:lineRule="exact"/>
        <w:ind w:left="1985" w:leftChars="-149" w:hanging="2313" w:hangingChars="723"/>
        <w:jc w:val="left"/>
        <w:rPr>
          <w:rFonts w:hint="default" w:ascii="黑体" w:hAnsi="黑体" w:eastAsia="黑体" w:cs="黑体"/>
          <w:sz w:val="36"/>
          <w:szCs w:val="36"/>
          <w:lang w:val="en-US" w:eastAsia="zh-CN"/>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3.1</w:t>
      </w:r>
    </w:p>
    <w:p>
      <w:pPr>
        <w:keepNext w:val="0"/>
        <w:keepLines w:val="0"/>
        <w:pageBreakBefore w:val="0"/>
        <w:kinsoku/>
        <w:overflowPunct/>
        <w:topLinePunct w:val="0"/>
        <w:bidi w:val="0"/>
        <w:spacing w:line="560" w:lineRule="exact"/>
        <w:ind w:left="2766" w:leftChars="-149" w:hanging="3094" w:hangingChars="723"/>
        <w:jc w:val="center"/>
        <w:rPr>
          <w:rFonts w:hint="eastAsia" w:ascii="方正小标宋简体" w:hAnsi="黑体" w:eastAsia="方正小标宋简体"/>
          <w:spacing w:val="-6"/>
          <w:sz w:val="44"/>
          <w:szCs w:val="44"/>
        </w:rPr>
      </w:pPr>
      <w:r>
        <w:rPr>
          <w:rFonts w:hint="eastAsia" w:ascii="方正小标宋简体" w:hAnsi="黑体" w:eastAsia="方正小标宋简体"/>
          <w:spacing w:val="-6"/>
          <w:sz w:val="44"/>
          <w:szCs w:val="44"/>
        </w:rPr>
        <w:t>泉州市规模种植旱稻</w:t>
      </w:r>
      <w:r>
        <w:rPr>
          <w:rFonts w:hint="eastAsia" w:ascii="方正小标宋简体" w:hAnsi="黑体" w:eastAsia="方正小标宋简体"/>
          <w:spacing w:val="-6"/>
          <w:sz w:val="44"/>
          <w:szCs w:val="44"/>
          <w:lang w:eastAsia="zh-CN"/>
        </w:rPr>
        <w:t>、马铃薯、大豆</w:t>
      </w:r>
      <w:r>
        <w:rPr>
          <w:rFonts w:hint="eastAsia" w:ascii="方正小标宋简体" w:hAnsi="黑体" w:eastAsia="方正小标宋简体"/>
          <w:spacing w:val="-6"/>
          <w:sz w:val="44"/>
          <w:szCs w:val="44"/>
        </w:rPr>
        <w:t>项目申报表</w:t>
      </w:r>
    </w:p>
    <w:p>
      <w:pPr>
        <w:keepNext w:val="0"/>
        <w:keepLines w:val="0"/>
        <w:pageBreakBefore w:val="0"/>
        <w:kinsoku/>
        <w:overflowPunct/>
        <w:topLinePunct w:val="0"/>
        <w:bidi w:val="0"/>
        <w:spacing w:line="560" w:lineRule="exact"/>
        <w:rPr>
          <w:rFonts w:ascii="仿宋" w:hAnsi="仿宋" w:eastAsia="仿宋"/>
          <w:sz w:val="32"/>
          <w:szCs w:val="32"/>
        </w:rPr>
      </w:pPr>
      <w:r>
        <w:rPr>
          <w:rFonts w:ascii="Calibri" w:hAnsi="Calibri"/>
          <w:sz w:val="32"/>
          <w:szCs w:val="32"/>
        </w:rPr>
        <w:t xml:space="preserve">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单位：亩</w:t>
      </w:r>
    </w:p>
    <w:tbl>
      <w:tblPr>
        <w:tblStyle w:val="8"/>
        <w:tblW w:w="9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1994"/>
        <w:gridCol w:w="307"/>
        <w:gridCol w:w="1400"/>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exact"/>
          <w:jc w:val="center"/>
        </w:trPr>
        <w:tc>
          <w:tcPr>
            <w:tcW w:w="2461"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申报主体</w:t>
            </w:r>
          </w:p>
        </w:tc>
        <w:tc>
          <w:tcPr>
            <w:tcW w:w="6774"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exact"/>
          <w:jc w:val="center"/>
        </w:trPr>
        <w:tc>
          <w:tcPr>
            <w:tcW w:w="2461"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eastAsia="zh-CN"/>
              </w:rPr>
              <w:t>负责</w:t>
            </w:r>
            <w:r>
              <w:rPr>
                <w:rFonts w:hint="eastAsia" w:ascii="仿宋" w:hAnsi="仿宋" w:eastAsia="仿宋" w:cs="仿宋"/>
                <w:sz w:val="32"/>
                <w:szCs w:val="32"/>
              </w:rPr>
              <w:t>人</w:t>
            </w:r>
          </w:p>
        </w:tc>
        <w:tc>
          <w:tcPr>
            <w:tcW w:w="1994"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p>
        </w:tc>
        <w:tc>
          <w:tcPr>
            <w:tcW w:w="1707"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联系电话</w:t>
            </w:r>
          </w:p>
        </w:tc>
        <w:tc>
          <w:tcPr>
            <w:tcW w:w="3073"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exact"/>
          <w:jc w:val="center"/>
        </w:trPr>
        <w:tc>
          <w:tcPr>
            <w:tcW w:w="2461"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eastAsia="zh-CN"/>
              </w:rPr>
              <w:t>实施</w:t>
            </w:r>
            <w:r>
              <w:rPr>
                <w:rFonts w:hint="eastAsia" w:ascii="仿宋" w:hAnsi="仿宋" w:eastAsia="仿宋" w:cs="仿宋"/>
                <w:sz w:val="32"/>
                <w:szCs w:val="32"/>
              </w:rPr>
              <w:t>地点</w:t>
            </w:r>
          </w:p>
        </w:tc>
        <w:tc>
          <w:tcPr>
            <w:tcW w:w="6774"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exact"/>
          <w:jc w:val="center"/>
        </w:trPr>
        <w:tc>
          <w:tcPr>
            <w:tcW w:w="2461"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作物类型</w:t>
            </w:r>
          </w:p>
        </w:tc>
        <w:tc>
          <w:tcPr>
            <w:tcW w:w="6774"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旱稻□、马铃薯□、大豆□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exact"/>
          <w:jc w:val="center"/>
        </w:trPr>
        <w:tc>
          <w:tcPr>
            <w:tcW w:w="2461"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eastAsia="zh-CN"/>
              </w:rPr>
              <w:t>作物</w:t>
            </w:r>
            <w:r>
              <w:rPr>
                <w:rFonts w:hint="eastAsia" w:ascii="仿宋" w:hAnsi="仿宋" w:eastAsia="仿宋" w:cs="仿宋"/>
                <w:sz w:val="32"/>
                <w:szCs w:val="32"/>
              </w:rPr>
              <w:t>品种</w:t>
            </w:r>
          </w:p>
        </w:tc>
        <w:tc>
          <w:tcPr>
            <w:tcW w:w="6774"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exact"/>
          <w:jc w:val="center"/>
        </w:trPr>
        <w:tc>
          <w:tcPr>
            <w:tcW w:w="2461"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种植面积</w:t>
            </w:r>
          </w:p>
        </w:tc>
        <w:tc>
          <w:tcPr>
            <w:tcW w:w="6774"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exact"/>
          <w:jc w:val="center"/>
        </w:trPr>
        <w:tc>
          <w:tcPr>
            <w:tcW w:w="2461"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种植时间</w:t>
            </w:r>
          </w:p>
        </w:tc>
        <w:tc>
          <w:tcPr>
            <w:tcW w:w="6774"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exact"/>
          <w:jc w:val="center"/>
        </w:trPr>
        <w:tc>
          <w:tcPr>
            <w:tcW w:w="2461" w:type="dxa"/>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预计采收时间</w:t>
            </w:r>
          </w:p>
        </w:tc>
        <w:tc>
          <w:tcPr>
            <w:tcW w:w="6774"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3" w:hRule="exact"/>
          <w:jc w:val="center"/>
        </w:trPr>
        <w:tc>
          <w:tcPr>
            <w:tcW w:w="4762"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乡镇意见：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（签章）</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   月  日</w:t>
            </w:r>
          </w:p>
        </w:tc>
        <w:tc>
          <w:tcPr>
            <w:tcW w:w="4473" w:type="dxa"/>
            <w:gridSpan w:val="2"/>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县级农业农村主管部门意见：</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（签章）</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年   月  日</w:t>
            </w:r>
          </w:p>
        </w:tc>
      </w:tr>
    </w:tbl>
    <w:p>
      <w:pPr>
        <w:keepNext w:val="0"/>
        <w:keepLines w:val="0"/>
        <w:pageBreakBefore w:val="0"/>
        <w:kinsoku/>
        <w:overflowPunct/>
        <w:topLinePunct w:val="0"/>
        <w:bidi w:val="0"/>
        <w:spacing w:line="560" w:lineRule="exact"/>
        <w:jc w:val="both"/>
        <w:rPr>
          <w:rFonts w:hint="eastAsia" w:ascii="仿宋" w:hAnsi="仿宋" w:eastAsia="仿宋"/>
          <w:snapToGrid w:val="0"/>
          <w:color w:val="000000"/>
          <w:sz w:val="32"/>
          <w:szCs w:val="32"/>
          <w:lang w:val="en-US" w:eastAsia="zh-CN"/>
        </w:rPr>
      </w:pPr>
      <w:r>
        <w:rPr>
          <w:rFonts w:hint="eastAsia" w:ascii="仿宋" w:hAnsi="仿宋" w:eastAsia="仿宋"/>
          <w:snapToGrid w:val="0"/>
          <w:color w:val="000000"/>
          <w:sz w:val="32"/>
          <w:szCs w:val="32"/>
          <w:lang w:val="en-US" w:eastAsia="zh-CN"/>
        </w:rPr>
        <w:t>注:请附营业执照复印件等材料。</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jc w:val="both"/>
        <w:rPr>
          <w:rFonts w:hint="eastAsia" w:ascii="方正黑体_GBK" w:hAnsi="方正黑体_GBK" w:eastAsia="方正黑体_GBK" w:cs="方正黑体_GBK"/>
          <w:spacing w:val="-8"/>
          <w:sz w:val="32"/>
          <w:szCs w:val="32"/>
          <w:lang w:eastAsia="zh-CN"/>
        </w:rPr>
      </w:pPr>
      <w:r>
        <w:rPr>
          <w:rFonts w:hint="eastAsia" w:ascii="方正小标宋简体" w:hAnsi="黑体" w:eastAsia="方正小标宋简体"/>
          <w:sz w:val="44"/>
          <w:szCs w:val="44"/>
        </w:rPr>
        <w:t>泉州市</w:t>
      </w:r>
      <w:r>
        <w:rPr>
          <w:rFonts w:hint="eastAsia" w:ascii="方正小标宋简体" w:eastAsia="方正小标宋简体" w:cs="Times New Roman"/>
          <w:sz w:val="44"/>
          <w:szCs w:val="44"/>
        </w:rPr>
        <w:t>茶果园</w:t>
      </w:r>
      <w:r>
        <w:rPr>
          <w:rFonts w:hint="eastAsia" w:ascii="方正小标宋简体" w:eastAsia="方正小标宋简体" w:cs="Times New Roman"/>
          <w:sz w:val="44"/>
          <w:szCs w:val="44"/>
          <w:lang w:eastAsia="zh-CN"/>
        </w:rPr>
        <w:t>水土保持建设</w:t>
      </w:r>
      <w:r>
        <w:rPr>
          <w:rFonts w:hint="eastAsia" w:ascii="方正小标宋简体" w:eastAsia="方正小标宋简体" w:cs="Times New Roman"/>
          <w:sz w:val="44"/>
          <w:szCs w:val="44"/>
        </w:rPr>
        <w:t>项目</w:t>
      </w:r>
      <w:r>
        <w:rPr>
          <w:rFonts w:hint="eastAsia" w:ascii="方正小标宋简体" w:eastAsia="方正小标宋简体"/>
          <w:sz w:val="44"/>
          <w:szCs w:val="44"/>
        </w:rPr>
        <w:t>申报指南</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rPr>
          <w:rFonts w:hint="eastAsia" w:ascii="仿宋_GB2312" w:eastAsia="仿宋_GB2312"/>
          <w:sz w:val="32"/>
          <w:szCs w:val="32"/>
        </w:rPr>
      </w:pPr>
      <w:r>
        <w:rPr>
          <w:rFonts w:hint="eastAsia" w:ascii="仿宋_GB2312" w:eastAsia="仿宋_GB2312"/>
          <w:sz w:val="32"/>
          <w:szCs w:val="32"/>
          <w:lang w:eastAsia="zh-CN"/>
        </w:rPr>
        <w:t>为促进我市茶果园水土保持工作，进一步</w:t>
      </w:r>
      <w:r>
        <w:rPr>
          <w:rFonts w:hint="eastAsia" w:ascii="仿宋_GB2312" w:eastAsia="仿宋_GB2312"/>
          <w:sz w:val="32"/>
          <w:szCs w:val="32"/>
        </w:rPr>
        <w:t>改善茶果园生态环境</w:t>
      </w:r>
      <w:r>
        <w:rPr>
          <w:rFonts w:hint="eastAsia" w:ascii="仿宋_GB2312" w:eastAsia="仿宋_GB2312"/>
          <w:sz w:val="32"/>
          <w:szCs w:val="32"/>
          <w:lang w:eastAsia="zh-CN"/>
        </w:rPr>
        <w:t>，做好</w:t>
      </w:r>
      <w:r>
        <w:rPr>
          <w:rFonts w:hint="eastAsia" w:ascii="仿宋_GB2312" w:eastAsia="仿宋_GB2312"/>
          <w:sz w:val="32"/>
          <w:szCs w:val="32"/>
        </w:rPr>
        <w:t>茶果新品种、新技术集成示范推广和提升基础设施工作，辐射带动</w:t>
      </w:r>
      <w:r>
        <w:rPr>
          <w:rFonts w:hint="eastAsia" w:ascii="仿宋_GB2312" w:eastAsia="仿宋_GB2312"/>
          <w:sz w:val="32"/>
          <w:szCs w:val="32"/>
          <w:lang w:eastAsia="zh-CN"/>
        </w:rPr>
        <w:t>全</w:t>
      </w:r>
      <w:r>
        <w:rPr>
          <w:rFonts w:hint="eastAsia" w:ascii="仿宋_GB2312" w:eastAsia="仿宋_GB2312"/>
          <w:sz w:val="32"/>
          <w:szCs w:val="32"/>
        </w:rPr>
        <w:t>市茶果园</w:t>
      </w:r>
      <w:r>
        <w:rPr>
          <w:rFonts w:hint="eastAsia" w:ascii="仿宋_GB2312" w:eastAsia="仿宋_GB2312"/>
          <w:sz w:val="32"/>
          <w:szCs w:val="32"/>
          <w:lang w:eastAsia="zh-CN"/>
        </w:rPr>
        <w:t>水土保持</w:t>
      </w:r>
      <w:r>
        <w:rPr>
          <w:rFonts w:hint="eastAsia" w:ascii="仿宋_GB2312" w:eastAsia="仿宋_GB2312"/>
          <w:sz w:val="32"/>
          <w:szCs w:val="32"/>
        </w:rPr>
        <w:t>建设，促进茶果产业发展。</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outlineLvl w:val="0"/>
        <w:rPr>
          <w:rFonts w:hint="eastAsia" w:ascii="黑体" w:hAnsi="黑体" w:eastAsia="黑体"/>
          <w:sz w:val="32"/>
          <w:szCs w:val="32"/>
        </w:rPr>
      </w:pPr>
      <w:r>
        <w:rPr>
          <w:rFonts w:hint="eastAsia" w:ascii="黑体" w:hAnsi="黑体" w:eastAsia="黑体"/>
          <w:sz w:val="32"/>
          <w:szCs w:val="32"/>
        </w:rPr>
        <w:t>一、申报条件</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rPr>
          <w:rFonts w:hint="eastAsia" w:ascii="仿宋_GB2312" w:eastAsia="仿宋_GB2312"/>
          <w:sz w:val="32"/>
          <w:szCs w:val="32"/>
        </w:rPr>
      </w:pPr>
      <w:r>
        <w:rPr>
          <w:rFonts w:hint="eastAsia" w:ascii="仿宋_GB2312" w:eastAsia="仿宋_GB2312" w:cs="Times New Roman"/>
          <w:sz w:val="32"/>
          <w:szCs w:val="32"/>
          <w:lang w:val="en-US" w:eastAsia="zh-CN"/>
        </w:rPr>
        <w:t>全市具有茶果园基地的农业企业、合作社和家庭农场等农业经营主体。</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outlineLvl w:val="0"/>
        <w:rPr>
          <w:rFonts w:hint="eastAsia" w:ascii="黑体" w:hAnsi="黑体" w:eastAsia="黑体"/>
          <w:sz w:val="32"/>
          <w:szCs w:val="32"/>
        </w:rPr>
      </w:pPr>
      <w:r>
        <w:rPr>
          <w:rFonts w:hint="eastAsia" w:ascii="黑体" w:hAnsi="黑体" w:eastAsia="黑体"/>
          <w:sz w:val="32"/>
          <w:szCs w:val="32"/>
        </w:rPr>
        <w:t>二、建设内容</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outlineLvl w:val="0"/>
        <w:rPr>
          <w:rFonts w:hint="eastAsia" w:ascii="方正楷体_GBK" w:hAnsi="方正楷体_GBK" w:eastAsia="方正楷体_GBK" w:cs="方正楷体_GBK"/>
          <w:b/>
          <w:bCs/>
          <w:sz w:val="32"/>
          <w:szCs w:val="32"/>
        </w:rPr>
      </w:pPr>
      <w:r>
        <w:rPr>
          <w:rFonts w:hint="eastAsia" w:ascii="楷体" w:hAnsi="楷体" w:eastAsia="楷体" w:cs="楷体"/>
          <w:bCs/>
          <w:color w:val="000000"/>
          <w:kern w:val="2"/>
          <w:sz w:val="32"/>
          <w:szCs w:val="32"/>
          <w:lang w:val="en-US" w:eastAsia="zh-CN"/>
        </w:rPr>
        <w:t>（一）茶园水土保持建设</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水土保持</w:t>
      </w:r>
      <w:r>
        <w:rPr>
          <w:rFonts w:hint="eastAsia" w:ascii="仿宋_GB2312" w:hAnsi="仿宋_GB2312" w:eastAsia="仿宋_GB2312" w:cs="仿宋_GB2312"/>
          <w:sz w:val="32"/>
          <w:szCs w:val="32"/>
        </w:rPr>
        <w:t>建设。做到“山顶戴帽，山腰结带，山脚穿鞋”。一是在茶园顶部、周围种植乔木防护林带，林间栽种灌木树种；二是在茶园干道、支道旁种植行道树，行道树之间种植灌木型植物、草本植物或禾本科匍匐性植物进行绿化，增加生物多样性；三是在茶园空闲处种植乔木型或小乔木型绿化树；四是茶园梯壁种草留草，或套种平托花生、百喜草、圆叶决明、爬地兰等绿肥。</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基础设施建设。完善道路建设，道路应进行硬化，达到晴雨畅通的标准，干支道宽度3.5米以上，水泥硬化宽度2.7米以上、厚度13厘米以上;步道宽度0.8米以上，采用水泥硬化（厚度8厘米以上）或采用防腐木铺设等硬化；在空旷地或田林交界处，建设蓄水池</w:t>
      </w:r>
      <w:r>
        <w:rPr>
          <w:rFonts w:hint="eastAsia" w:ascii="仿宋_GB2312" w:hAnsi="仿宋_GB2312" w:eastAsia="仿宋_GB2312" w:cs="仿宋_GB2312"/>
          <w:sz w:val="32"/>
          <w:szCs w:val="32"/>
          <w:lang w:eastAsia="zh-CN"/>
        </w:rPr>
        <w:t>及喷灌设施</w:t>
      </w:r>
      <w:r>
        <w:rPr>
          <w:rFonts w:hint="eastAsia" w:ascii="仿宋_GB2312" w:hAnsi="仿宋_GB2312" w:eastAsia="仿宋_GB2312" w:cs="仿宋_GB2312"/>
          <w:sz w:val="32"/>
          <w:szCs w:val="32"/>
        </w:rPr>
        <w:t>，做到有水能蓄、涝时能排、旱时能灌。</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五新”技术集成示范。一是开展“五新”技术培训推广。实施专业化统防统治，推广茶园绿色防控技术，集成应用生态调控、化学诱控、物理防治、生物防治和科学用药等综合防控技术，重点推广太阳能频振式杀虫灯，可降解的黄板、蓝板等，应用性信息素防控技术和植物源农药，确保茶叶原料和产品的卫生质量安全；二是通过开展低产茶园改植换种，推广国家级、省级茶树优良品种，实现茶树品种多样化，调节茶叶采摘时间，缓解劳动力紧张问题；三是推广商品有机肥，实行配方施肥，促进茶园土壤改良，提高茶叶的产量和品质。四是推广茶园机械化采摘。对适合进行机采的茶树品种，培育适应机采要求的茶树蓬面，推广应用茶树机采机剪设备与技术，有效提升劳动生产率。五是推广茶树生态栽培、伏季休茶等新型茶树栽培新模式。六是装备茶园水肥药一体化设施，将灌溉、施肥、用药各环节通过喷滴灌系统融为一体。</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outlineLvl w:val="0"/>
        <w:rPr>
          <w:rFonts w:hint="eastAsia" w:ascii="方正楷体_GBK" w:hAnsi="方正楷体_GBK" w:eastAsia="方正楷体_GBK" w:cs="方正楷体_GBK"/>
          <w:b/>
          <w:bCs/>
          <w:sz w:val="32"/>
          <w:szCs w:val="32"/>
        </w:rPr>
      </w:pPr>
      <w:r>
        <w:rPr>
          <w:rFonts w:hint="eastAsia" w:ascii="楷体" w:hAnsi="楷体" w:eastAsia="楷体" w:cs="楷体"/>
          <w:bCs/>
          <w:color w:val="000000"/>
          <w:kern w:val="2"/>
          <w:sz w:val="32"/>
          <w:szCs w:val="32"/>
          <w:lang w:val="en-US" w:eastAsia="zh-CN"/>
        </w:rPr>
        <w:t>（二）果园水土保持建设</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水土保持</w:t>
      </w:r>
      <w:r>
        <w:rPr>
          <w:rFonts w:hint="eastAsia" w:ascii="仿宋_GB2312" w:hAnsi="仿宋_GB2312" w:eastAsia="仿宋_GB2312" w:cs="仿宋_GB2312"/>
          <w:sz w:val="32"/>
          <w:szCs w:val="32"/>
        </w:rPr>
        <w:t>建设。果园梯壁种草留草，果园套种平托花生、百喜草、圆叶决明、爬地兰等绿肥。</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基础设施建设。完善道路建设，道路应进行硬化，达到晴雨畅通的标准，干支道宽度3.5米以上，水泥硬化宽度2.7米以上、厚度13厘米以上;步道宽度0.8米以上，采用水泥硬化（厚度8厘米以上）；建设蓄水池</w:t>
      </w:r>
      <w:r>
        <w:rPr>
          <w:rFonts w:hint="eastAsia" w:ascii="仿宋_GB2312" w:hAnsi="仿宋_GB2312" w:eastAsia="仿宋_GB2312" w:cs="仿宋_GB2312"/>
          <w:sz w:val="32"/>
          <w:szCs w:val="32"/>
          <w:lang w:eastAsia="zh-CN"/>
        </w:rPr>
        <w:t>及喷灌设施</w:t>
      </w:r>
      <w:r>
        <w:rPr>
          <w:rFonts w:hint="eastAsia" w:ascii="仿宋_GB2312" w:hAnsi="仿宋_GB2312" w:eastAsia="仿宋_GB2312" w:cs="仿宋_GB2312"/>
          <w:sz w:val="32"/>
          <w:szCs w:val="32"/>
        </w:rPr>
        <w:t>，做到有水能蓄、涝时能排、旱时能灌。</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五新”技术集成示范。一是开展“五新”技术培训推广。推广果园绿色防控技术，实施专业统防统治，集成应用生态调控、化学诱控、物理防治、生物防治和科学用药等综合防控技术，重点推广太阳能频振式杀虫灯，可降解的黄板、蓝板等，应用性信息素防控技术和植物源农药，确保产品的卫生质量安全。二是通过开展低产果园改植换种</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高接换种推广优良品种，实现提质增效。三是推广商品有机肥，实行配方施肥，改良果园土壤，提高果实的品质。四是开展果园水肥药一体化</w:t>
      </w:r>
      <w:r>
        <w:rPr>
          <w:rFonts w:hint="eastAsia" w:ascii="仿宋_GB2312" w:hAnsi="仿宋_GB2312" w:eastAsia="仿宋_GB2312" w:cs="仿宋_GB2312"/>
          <w:spacing w:val="-6"/>
          <w:sz w:val="32"/>
          <w:szCs w:val="32"/>
        </w:rPr>
        <w:t>技术试点，将灌溉、施肥、用药各环节通过喷滴灌系统融为一体。</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outlineLvl w:val="0"/>
        <w:rPr>
          <w:rFonts w:hint="eastAsia" w:ascii="黑体" w:hAnsi="黑体" w:eastAsia="黑体"/>
          <w:sz w:val="32"/>
        </w:rPr>
      </w:pPr>
      <w:r>
        <w:rPr>
          <w:rFonts w:hint="eastAsia" w:ascii="黑体" w:hAnsi="黑体" w:eastAsia="黑体"/>
          <w:sz w:val="32"/>
          <w:szCs w:val="32"/>
        </w:rPr>
        <w:t>三、资金补助标准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rPr>
          <w:rFonts w:hint="eastAsia" w:ascii="仿宋_GB2312" w:hAnsi="仿宋_GB2312" w:eastAsia="仿宋_GB2312" w:cs="仿宋_GB2312"/>
          <w:sz w:val="32"/>
          <w:szCs w:val="32"/>
          <w:highlight w:val="yellow"/>
          <w:lang w:val="en-US" w:eastAsia="zh-CN"/>
        </w:rPr>
      </w:pPr>
      <w:r>
        <w:rPr>
          <w:rFonts w:hint="eastAsia" w:ascii="仿宋_GB2312" w:eastAsia="仿宋_GB2312"/>
          <w:sz w:val="32"/>
        </w:rPr>
        <w:t>各业主按建设要求，因地制宜，根据项目点实际需求，选择急需项目内容开展项目建设，</w:t>
      </w:r>
      <w:r>
        <w:rPr>
          <w:rFonts w:hint="eastAsia" w:ascii="仿宋_GB2312" w:eastAsia="仿宋_GB2312" w:cs="Times New Roman"/>
          <w:sz w:val="32"/>
          <w:lang w:val="en-US" w:eastAsia="zh-CN"/>
        </w:rPr>
        <w:t>按不超过项目新增投入50%补助，补助上限10万元，其中：</w:t>
      </w:r>
      <w:r>
        <w:rPr>
          <w:rFonts w:hint="eastAsia" w:ascii="仿宋_GB2312" w:eastAsia="仿宋_GB2312" w:cs="Times New Roman"/>
          <w:sz w:val="32"/>
          <w:highlight w:val="none"/>
          <w:lang w:val="en-US" w:eastAsia="zh-CN"/>
        </w:rPr>
        <w:t>干支道水泥硬化宽度2.7米以上、厚度13厘米以上，每公里补助12万元；步道宽度0.8米以上，采用水泥硬化或木栈道（厚度8厘米以上），每公里补助4万</w:t>
      </w:r>
      <w:r>
        <w:rPr>
          <w:rFonts w:hint="eastAsia" w:ascii="仿宋_GB2312" w:eastAsia="仿宋_GB2312" w:cs="Times New Roman"/>
          <w:spacing w:val="-6"/>
          <w:sz w:val="32"/>
          <w:highlight w:val="none"/>
          <w:lang w:val="en-US" w:eastAsia="zh-CN"/>
        </w:rPr>
        <w:t>元。</w:t>
      </w:r>
      <w:r>
        <w:rPr>
          <w:rFonts w:hint="eastAsia" w:ascii="仿宋_GB2312" w:hAnsi="仿宋_GB2312" w:eastAsia="仿宋_GB2312" w:cs="仿宋_GB2312"/>
          <w:spacing w:val="-6"/>
          <w:sz w:val="32"/>
          <w:szCs w:val="32"/>
          <w:highlight w:val="none"/>
        </w:rPr>
        <w:t>建设蓄水池</w:t>
      </w:r>
      <w:r>
        <w:rPr>
          <w:rFonts w:hint="eastAsia" w:ascii="仿宋_GB2312" w:hAnsi="仿宋_GB2312" w:eastAsia="仿宋_GB2312" w:cs="仿宋_GB2312"/>
          <w:spacing w:val="-6"/>
          <w:sz w:val="32"/>
          <w:szCs w:val="32"/>
          <w:highlight w:val="none"/>
          <w:lang w:eastAsia="zh-CN"/>
        </w:rPr>
        <w:t>每立方米补助</w:t>
      </w:r>
      <w:r>
        <w:rPr>
          <w:rFonts w:hint="eastAsia" w:ascii="仿宋_GB2312" w:hAnsi="仿宋_GB2312" w:eastAsia="仿宋_GB2312" w:cs="仿宋_GB2312"/>
          <w:spacing w:val="-6"/>
          <w:sz w:val="32"/>
          <w:szCs w:val="32"/>
          <w:highlight w:val="none"/>
          <w:lang w:val="en-US" w:eastAsia="zh-CN"/>
        </w:rPr>
        <w:t>300元，</w:t>
      </w:r>
      <w:r>
        <w:rPr>
          <w:rFonts w:hint="eastAsia" w:ascii="仿宋_GB2312" w:hAnsi="仿宋_GB2312" w:eastAsia="仿宋_GB2312" w:cs="仿宋_GB2312"/>
          <w:spacing w:val="-6"/>
          <w:sz w:val="32"/>
          <w:szCs w:val="32"/>
          <w:highlight w:val="none"/>
          <w:lang w:eastAsia="zh-CN"/>
        </w:rPr>
        <w:t>喷灌设施每亩补助</w:t>
      </w:r>
      <w:r>
        <w:rPr>
          <w:rFonts w:hint="eastAsia" w:ascii="仿宋_GB2312" w:hAnsi="仿宋_GB2312" w:eastAsia="仿宋_GB2312" w:cs="仿宋_GB2312"/>
          <w:spacing w:val="-6"/>
          <w:sz w:val="32"/>
          <w:szCs w:val="32"/>
          <w:highlight w:val="none"/>
          <w:lang w:val="en-US" w:eastAsia="zh-CN"/>
        </w:rPr>
        <w:t>400元。</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rPr>
          <w:rFonts w:hint="eastAsia" w:ascii="黑体" w:hAnsi="黑体" w:eastAsia="黑体"/>
          <w:sz w:val="32"/>
          <w:szCs w:val="32"/>
        </w:rPr>
      </w:pPr>
      <w:r>
        <w:rPr>
          <w:rFonts w:hint="eastAsia" w:ascii="黑体" w:hAnsi="黑体" w:eastAsia="黑体"/>
          <w:sz w:val="32"/>
          <w:szCs w:val="32"/>
        </w:rPr>
        <w:t>四、项目申报</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outlineLvl w:val="0"/>
        <w:rPr>
          <w:rFonts w:hint="eastAsia" w:ascii="方正楷体_GBK" w:hAnsi="方正楷体_GBK" w:eastAsia="方正楷体_GBK" w:cs="方正楷体_GBK"/>
          <w:b/>
          <w:bCs/>
          <w:sz w:val="32"/>
          <w:szCs w:val="32"/>
        </w:rPr>
      </w:pPr>
      <w:r>
        <w:rPr>
          <w:rFonts w:hint="eastAsia" w:ascii="楷体" w:hAnsi="楷体" w:eastAsia="楷体" w:cs="楷体"/>
          <w:bCs/>
          <w:color w:val="000000"/>
          <w:kern w:val="2"/>
          <w:sz w:val="32"/>
          <w:szCs w:val="32"/>
          <w:lang w:val="en-US" w:eastAsia="zh-CN"/>
        </w:rPr>
        <w:t>（一）项目库管理</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实行市级项目库管理，各县（市、区）、台商投资区农业</w:t>
      </w:r>
      <w:r>
        <w:rPr>
          <w:rFonts w:hint="eastAsia" w:ascii="仿宋_GB2312" w:eastAsia="仿宋_GB2312"/>
          <w:sz w:val="32"/>
          <w:szCs w:val="32"/>
        </w:rPr>
        <w:t>农村</w:t>
      </w:r>
      <w:r>
        <w:rPr>
          <w:rFonts w:hint="eastAsia" w:ascii="仿宋_GB2312" w:hAnsi="仿宋_GB2312" w:eastAsia="仿宋_GB2312" w:cs="仿宋_GB2312"/>
          <w:sz w:val="32"/>
          <w:szCs w:val="32"/>
        </w:rPr>
        <w:t>主管部门组织符合条件</w:t>
      </w:r>
      <w:r>
        <w:rPr>
          <w:rFonts w:hint="eastAsia" w:ascii="仿宋_GB2312" w:hAnsi="仿宋_GB2312" w:eastAsia="仿宋_GB2312" w:cs="仿宋_GB2312"/>
          <w:sz w:val="32"/>
          <w:szCs w:val="32"/>
          <w:lang w:eastAsia="zh-CN"/>
        </w:rPr>
        <w:t>农业经营主体</w:t>
      </w:r>
      <w:r>
        <w:rPr>
          <w:rFonts w:hint="eastAsia" w:ascii="仿宋_GB2312" w:hAnsi="仿宋_GB2312" w:eastAsia="仿宋_GB2312" w:cs="仿宋_GB2312"/>
          <w:sz w:val="32"/>
          <w:szCs w:val="32"/>
        </w:rPr>
        <w:t>上报市农业农村局，由市农业农村局编入项目库，根据当年资金预算安排情况进行补助，未获补助的项目在下一年度征求项目实施单位意见后优先予以支持。</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outlineLvl w:val="0"/>
        <w:rPr>
          <w:rFonts w:hint="eastAsia" w:ascii="方正楷体_GBK" w:hAnsi="方正楷体_GBK" w:eastAsia="方正楷体_GBK" w:cs="方正楷体_GBK"/>
          <w:b/>
          <w:bCs/>
          <w:sz w:val="32"/>
          <w:szCs w:val="32"/>
        </w:rPr>
      </w:pPr>
      <w:r>
        <w:rPr>
          <w:rFonts w:hint="eastAsia" w:ascii="楷体" w:hAnsi="楷体" w:eastAsia="楷体" w:cs="楷体"/>
          <w:bCs/>
          <w:color w:val="000000"/>
          <w:kern w:val="2"/>
          <w:sz w:val="32"/>
          <w:szCs w:val="32"/>
          <w:lang w:val="en-US" w:eastAsia="zh-CN"/>
        </w:rPr>
        <w:t>（二）建设期限</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rPr>
          <w:rFonts w:hint="eastAsia" w:ascii="仿宋_GB2312" w:hAnsi="仿宋_GB2312" w:eastAsia="仿宋_GB2312" w:cs="仿宋_GB2312"/>
          <w:b/>
          <w:sz w:val="32"/>
          <w:szCs w:val="32"/>
          <w:highlight w:val="yellow"/>
        </w:rPr>
      </w:pPr>
      <w:r>
        <w:rPr>
          <w:rFonts w:hint="eastAsia" w:ascii="仿宋_GB2312" w:hAnsi="仿宋_GB2312" w:eastAsia="仿宋_GB2312" w:cs="仿宋_GB2312"/>
          <w:sz w:val="32"/>
          <w:szCs w:val="32"/>
        </w:rPr>
        <w:t>项目建设期为202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 1 月至202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月，相同补助环节</w:t>
      </w:r>
      <w:r>
        <w:rPr>
          <w:rFonts w:hint="eastAsia" w:ascii="仿宋_GB2312" w:eastAsia="仿宋_GB2312"/>
          <w:sz w:val="32"/>
          <w:szCs w:val="32"/>
        </w:rPr>
        <w:t>建设内容不得多头申报、重复补助。</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outlineLvl w:val="0"/>
        <w:rPr>
          <w:rFonts w:hint="eastAsia" w:ascii="方正楷体_GBK" w:hAnsi="方正楷体_GBK" w:eastAsia="方正楷体_GBK" w:cs="方正楷体_GBK"/>
          <w:b/>
          <w:bCs/>
          <w:sz w:val="32"/>
          <w:szCs w:val="32"/>
        </w:rPr>
      </w:pPr>
      <w:r>
        <w:rPr>
          <w:rFonts w:hint="eastAsia" w:ascii="楷体" w:hAnsi="楷体" w:eastAsia="楷体" w:cs="楷体"/>
          <w:bCs/>
          <w:color w:val="000000"/>
          <w:kern w:val="2"/>
          <w:sz w:val="32"/>
          <w:szCs w:val="32"/>
          <w:lang w:val="en-US" w:eastAsia="zh-CN"/>
        </w:rPr>
        <w:t>（三）申报材料</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rPr>
          <w:rFonts w:hint="eastAsia" w:ascii="仿宋_GB2312" w:eastAsia="仿宋_GB2312"/>
          <w:sz w:val="32"/>
          <w:szCs w:val="32"/>
        </w:rPr>
      </w:pPr>
      <w:r>
        <w:rPr>
          <w:rFonts w:hint="eastAsia" w:ascii="仿宋_GB2312" w:hAnsi="仿宋_GB2312" w:eastAsia="仿宋_GB2312" w:cs="仿宋_GB2312"/>
          <w:sz w:val="32"/>
          <w:szCs w:val="32"/>
        </w:rPr>
        <w:t>各项目县要根据要求确定项目实施</w:t>
      </w:r>
      <w:r>
        <w:rPr>
          <w:rFonts w:hint="eastAsia" w:ascii="仿宋_GB2312" w:hAnsi="仿宋_GB2312" w:eastAsia="仿宋_GB2312" w:cs="仿宋_GB2312"/>
          <w:sz w:val="32"/>
          <w:szCs w:val="32"/>
          <w:lang w:eastAsia="zh-CN"/>
        </w:rPr>
        <w:t>主体</w:t>
      </w:r>
      <w:r>
        <w:rPr>
          <w:rFonts w:hint="eastAsia" w:ascii="仿宋_GB2312" w:hAnsi="仿宋_GB2312" w:eastAsia="仿宋_GB2312" w:cs="仿宋_GB2312"/>
          <w:sz w:val="32"/>
          <w:szCs w:val="32"/>
        </w:rPr>
        <w:t>、实施地点、建设内容和总投资额。</w:t>
      </w:r>
      <w:r>
        <w:rPr>
          <w:rFonts w:hint="eastAsia" w:ascii="仿宋_GB2312" w:eastAsia="仿宋_GB2312"/>
          <w:sz w:val="32"/>
          <w:szCs w:val="32"/>
        </w:rPr>
        <w:t>县级农业农村、财政部门于</w:t>
      </w:r>
      <w:r>
        <w:rPr>
          <w:rFonts w:hint="eastAsia" w:ascii="仿宋_GB2312" w:eastAsia="仿宋_GB2312"/>
          <w:sz w:val="32"/>
          <w:szCs w:val="32"/>
          <w:lang w:val="en-US" w:eastAsia="zh-CN"/>
        </w:rPr>
        <w:t>4</w:t>
      </w:r>
      <w:r>
        <w:rPr>
          <w:rFonts w:hint="eastAsia" w:ascii="仿宋_GB2312" w:eastAsia="仿宋_GB2312"/>
          <w:sz w:val="32"/>
          <w:szCs w:val="32"/>
        </w:rPr>
        <w:t>月2</w:t>
      </w:r>
      <w:r>
        <w:rPr>
          <w:rFonts w:hint="eastAsia" w:ascii="仿宋_GB2312" w:eastAsia="仿宋_GB2312"/>
          <w:sz w:val="32"/>
          <w:szCs w:val="32"/>
          <w:lang w:val="en-US" w:eastAsia="zh-CN"/>
        </w:rPr>
        <w:t>8</w:t>
      </w:r>
      <w:r>
        <w:rPr>
          <w:rFonts w:hint="eastAsia" w:ascii="仿宋_GB2312" w:eastAsia="仿宋_GB2312"/>
          <w:sz w:val="32"/>
          <w:szCs w:val="32"/>
        </w:rPr>
        <w:t>日前</w:t>
      </w:r>
      <w:r>
        <w:rPr>
          <w:rFonts w:hint="eastAsia" w:ascii="仿宋_GB2312" w:eastAsia="仿宋_GB2312"/>
          <w:sz w:val="32"/>
          <w:szCs w:val="32"/>
          <w:lang w:eastAsia="zh-CN"/>
        </w:rPr>
        <w:t>填写</w:t>
      </w:r>
      <w:r>
        <w:rPr>
          <w:rFonts w:hint="eastAsia" w:ascii="仿宋" w:hAnsi="仿宋" w:eastAsia="仿宋"/>
          <w:snapToGrid w:val="0"/>
          <w:color w:val="000000"/>
          <w:sz w:val="32"/>
          <w:szCs w:val="32"/>
        </w:rPr>
        <w:t>《泉州市</w:t>
      </w:r>
      <w:r>
        <w:rPr>
          <w:rFonts w:ascii="仿宋" w:hAnsi="仿宋" w:eastAsia="仿宋"/>
          <w:snapToGrid w:val="0"/>
          <w:color w:val="000000"/>
          <w:sz w:val="32"/>
          <w:szCs w:val="32"/>
        </w:rPr>
        <w:t>202</w:t>
      </w:r>
      <w:r>
        <w:rPr>
          <w:rFonts w:hint="eastAsia" w:ascii="仿宋" w:hAnsi="仿宋" w:eastAsia="仿宋"/>
          <w:snapToGrid w:val="0"/>
          <w:color w:val="000000"/>
          <w:sz w:val="32"/>
          <w:szCs w:val="32"/>
          <w:lang w:val="en-US" w:eastAsia="zh-CN"/>
        </w:rPr>
        <w:t>5</w:t>
      </w:r>
      <w:r>
        <w:rPr>
          <w:rFonts w:hint="eastAsia" w:ascii="仿宋" w:hAnsi="仿宋" w:eastAsia="仿宋"/>
          <w:snapToGrid w:val="0"/>
          <w:color w:val="000000"/>
          <w:sz w:val="32"/>
          <w:szCs w:val="32"/>
        </w:rPr>
        <w:t>年</w:t>
      </w:r>
      <w:r>
        <w:rPr>
          <w:rFonts w:hint="eastAsia" w:ascii="仿宋" w:hAnsi="仿宋" w:eastAsia="仿宋"/>
          <w:snapToGrid w:val="0"/>
          <w:color w:val="000000"/>
          <w:sz w:val="32"/>
          <w:szCs w:val="32"/>
          <w:lang w:eastAsia="zh-CN"/>
        </w:rPr>
        <w:t>种植业项目申报汇总表</w:t>
      </w:r>
      <w:r>
        <w:rPr>
          <w:rFonts w:hint="eastAsia" w:ascii="仿宋" w:hAnsi="仿宋" w:eastAsia="仿宋"/>
          <w:snapToGrid w:val="0"/>
          <w:color w:val="000000"/>
          <w:sz w:val="32"/>
          <w:szCs w:val="32"/>
        </w:rPr>
        <w:t>》</w:t>
      </w:r>
      <w:r>
        <w:rPr>
          <w:rFonts w:hint="eastAsia" w:ascii="仿宋" w:hAnsi="仿宋" w:eastAsia="仿宋"/>
          <w:snapToGrid w:val="0"/>
          <w:color w:val="000000"/>
          <w:sz w:val="32"/>
          <w:szCs w:val="32"/>
          <w:lang w:eastAsia="zh-CN"/>
        </w:rPr>
        <w:t>，连同</w:t>
      </w:r>
      <w:r>
        <w:rPr>
          <w:rFonts w:hint="eastAsia" w:ascii="仿宋_GB2312" w:eastAsia="仿宋_GB2312"/>
          <w:sz w:val="32"/>
          <w:szCs w:val="32"/>
        </w:rPr>
        <w:t>有关材料上报市农业农村局、市财政局。材料包括：项目申报请示、项目申报文本（</w:t>
      </w:r>
      <w:r>
        <w:rPr>
          <w:rFonts w:hint="eastAsia" w:ascii="仿宋_GB2312" w:eastAsia="仿宋_GB2312"/>
          <w:sz w:val="32"/>
          <w:szCs w:val="32"/>
          <w:lang w:eastAsia="zh-CN"/>
        </w:rPr>
        <w:t>详见</w:t>
      </w:r>
      <w:r>
        <w:rPr>
          <w:rFonts w:hint="eastAsia" w:ascii="仿宋_GB2312" w:eastAsia="仿宋_GB2312"/>
          <w:sz w:val="32"/>
          <w:szCs w:val="32"/>
        </w:rPr>
        <w:t>附件</w:t>
      </w:r>
      <w:r>
        <w:rPr>
          <w:rFonts w:hint="eastAsia" w:ascii="仿宋_GB2312" w:eastAsia="仿宋_GB2312"/>
          <w:sz w:val="32"/>
          <w:szCs w:val="32"/>
          <w:lang w:val="en-US" w:eastAsia="zh-CN"/>
        </w:rPr>
        <w:t>4.1</w:t>
      </w:r>
      <w:r>
        <w:rPr>
          <w:rFonts w:hint="eastAsia" w:ascii="仿宋_GB2312" w:eastAsia="仿宋_GB2312"/>
          <w:sz w:val="32"/>
          <w:szCs w:val="32"/>
        </w:rPr>
        <w:t>）、茶果园</w:t>
      </w:r>
      <w:r>
        <w:rPr>
          <w:rFonts w:hint="eastAsia" w:ascii="仿宋_GB2312" w:eastAsia="仿宋_GB2312"/>
          <w:sz w:val="32"/>
          <w:szCs w:val="32"/>
          <w:lang w:eastAsia="zh-CN"/>
        </w:rPr>
        <w:t>水土保持</w:t>
      </w:r>
      <w:r>
        <w:rPr>
          <w:rFonts w:hint="eastAsia" w:ascii="仿宋_GB2312" w:eastAsia="仿宋_GB2312"/>
          <w:sz w:val="32"/>
          <w:szCs w:val="32"/>
        </w:rPr>
        <w:t>项目实施点的林业基本图、实施单位开展项目建设前的照片资料及其他必要附件，以上材料装订成册，一式4份，一并报送市农业农村局</w:t>
      </w:r>
      <w:r>
        <w:rPr>
          <w:rFonts w:hint="eastAsia" w:ascii="仿宋_GB2312" w:eastAsia="仿宋_GB2312"/>
          <w:sz w:val="32"/>
          <w:szCs w:val="32"/>
          <w:lang w:eastAsia="zh-CN"/>
        </w:rPr>
        <w:t>种植业站</w:t>
      </w:r>
      <w:r>
        <w:rPr>
          <w:rFonts w:hint="eastAsia" w:ascii="仿宋_GB2312" w:eastAsia="仿宋_GB2312"/>
          <w:sz w:val="32"/>
          <w:szCs w:val="32"/>
        </w:rPr>
        <w:t>，并将电子文档发送到</w:t>
      </w:r>
      <w:r>
        <w:rPr>
          <w:rFonts w:hint="eastAsia" w:ascii="仿宋" w:hAnsi="仿宋" w:eastAsia="仿宋"/>
          <w:color w:val="000000"/>
          <w:kern w:val="2"/>
          <w:sz w:val="32"/>
          <w:szCs w:val="32"/>
          <w:lang w:val="en-US" w:eastAsia="zh-CN"/>
        </w:rPr>
        <w:t>qzszzyjsz@163.com，</w:t>
      </w:r>
      <w:r>
        <w:rPr>
          <w:rFonts w:hint="eastAsia" w:ascii="仿宋_GB2312" w:eastAsia="仿宋_GB2312"/>
          <w:sz w:val="32"/>
          <w:szCs w:val="32"/>
        </w:rPr>
        <w:t>电子文档要与纸质文件一致。</w:t>
      </w:r>
    </w:p>
    <w:p>
      <w:pPr>
        <w:pStyle w:val="12"/>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rPr>
          <w:rFonts w:hint="eastAsia"/>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rPr>
          <w:rFonts w:hint="eastAsia" w:ascii="仿宋_GB2312" w:eastAsia="仿宋_GB2312" w:cs="Times New Roman"/>
          <w:sz w:val="32"/>
          <w:szCs w:val="32"/>
        </w:rPr>
      </w:pPr>
      <w:r>
        <w:rPr>
          <w:rFonts w:hint="eastAsia" w:ascii="仿宋_GB2312" w:eastAsia="仿宋_GB2312" w:cs="Times New Roman"/>
          <w:sz w:val="32"/>
          <w:szCs w:val="32"/>
          <w:lang w:val="en-US" w:eastAsia="zh-CN"/>
        </w:rPr>
        <w:t>附件:4.1</w:t>
      </w:r>
      <w:r>
        <w:rPr>
          <w:rFonts w:hint="eastAsia" w:ascii="仿宋_GB2312" w:eastAsia="仿宋_GB2312" w:cs="Times New Roman"/>
          <w:sz w:val="32"/>
          <w:szCs w:val="32"/>
        </w:rPr>
        <w:t>泉州市茶果园</w:t>
      </w:r>
      <w:r>
        <w:rPr>
          <w:rFonts w:hint="eastAsia" w:ascii="仿宋_GB2312" w:eastAsia="仿宋_GB2312" w:cs="Times New Roman"/>
          <w:sz w:val="32"/>
          <w:szCs w:val="32"/>
          <w:lang w:eastAsia="zh-CN"/>
        </w:rPr>
        <w:t>水土保持</w:t>
      </w:r>
      <w:r>
        <w:rPr>
          <w:rFonts w:hint="eastAsia" w:ascii="仿宋_GB2312" w:eastAsia="仿宋_GB2312" w:cs="Times New Roman"/>
          <w:sz w:val="32"/>
          <w:szCs w:val="32"/>
        </w:rPr>
        <w:t>建设项目申报文本</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0" w:firstLineChars="200"/>
        <w:rPr>
          <w:rFonts w:hint="eastAsia" w:ascii="黑体" w:hAnsi="宋体" w:eastAsia="黑体"/>
          <w:sz w:val="32"/>
          <w:szCs w:val="32"/>
        </w:rPr>
      </w:pPr>
    </w:p>
    <w:p>
      <w:pPr>
        <w:keepNext w:val="0"/>
        <w:keepLines w:val="0"/>
        <w:pageBreakBefore w:val="0"/>
        <w:kinsoku/>
        <w:overflowPunct/>
        <w:topLinePunct w:val="0"/>
        <w:bidi w:val="0"/>
        <w:spacing w:line="560" w:lineRule="exact"/>
        <w:jc w:val="both"/>
        <w:rPr>
          <w:rFonts w:hint="eastAsia" w:ascii="黑体" w:hAnsi="黑体" w:eastAsia="黑体" w:cs="黑体"/>
          <w:snapToGrid w:val="0"/>
          <w:color w:val="000000"/>
          <w:sz w:val="32"/>
          <w:szCs w:val="32"/>
          <w:lang w:val="en-US" w:eastAsia="zh-CN"/>
        </w:rPr>
      </w:pPr>
      <w:r>
        <w:rPr>
          <w:rFonts w:hint="eastAsia" w:ascii="黑体" w:hAnsi="黑体" w:eastAsia="黑体" w:cs="黑体"/>
          <w:snapToGrid w:val="0"/>
          <w:color w:val="000000"/>
          <w:sz w:val="32"/>
          <w:szCs w:val="32"/>
          <w:lang w:val="en-US" w:eastAsia="zh-CN"/>
        </w:rPr>
        <w:br w:type="page"/>
      </w:r>
    </w:p>
    <w:p>
      <w:pPr>
        <w:keepNext w:val="0"/>
        <w:keepLines w:val="0"/>
        <w:pageBreakBefore w:val="0"/>
        <w:kinsoku/>
        <w:overflowPunct/>
        <w:topLinePunct w:val="0"/>
        <w:bidi w:val="0"/>
        <w:spacing w:line="560" w:lineRule="exact"/>
        <w:jc w:val="both"/>
        <w:rPr>
          <w:rFonts w:hint="eastAsia" w:ascii="黑体" w:hAnsi="黑体" w:eastAsia="黑体" w:cs="黑体"/>
          <w:sz w:val="32"/>
          <w:szCs w:val="32"/>
        </w:rPr>
      </w:pPr>
      <w:r>
        <w:rPr>
          <w:rFonts w:hint="eastAsia" w:ascii="黑体" w:hAnsi="黑体" w:eastAsia="黑体" w:cs="黑体"/>
          <w:snapToGrid w:val="0"/>
          <w:color w:val="000000"/>
          <w:sz w:val="32"/>
          <w:szCs w:val="32"/>
          <w:lang w:val="en-US" w:eastAsia="zh-CN"/>
        </w:rPr>
        <w:t>附件4.1</w:t>
      </w:r>
    </w:p>
    <w:p>
      <w:pPr>
        <w:keepNext w:val="0"/>
        <w:keepLines w:val="0"/>
        <w:pageBreakBefore w:val="0"/>
        <w:kinsoku/>
        <w:overflowPunct/>
        <w:topLinePunct w:val="0"/>
        <w:bidi w:val="0"/>
        <w:spacing w:line="560" w:lineRule="exact"/>
        <w:jc w:val="center"/>
        <w:rPr>
          <w:rFonts w:hint="eastAsia" w:ascii="方正小标宋简体" w:hAnsi="方正小标宋简体" w:eastAsia="方正小标宋简体" w:cs="方正小标宋简体"/>
          <w:sz w:val="44"/>
          <w:szCs w:val="44"/>
        </w:rPr>
      </w:pPr>
    </w:p>
    <w:p>
      <w:pPr>
        <w:keepNext w:val="0"/>
        <w:keepLines w:val="0"/>
        <w:pageBreakBefore w:val="0"/>
        <w:kinsoku/>
        <w:overflowPunct/>
        <w:topLinePunct w:val="0"/>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泉州市茶果园</w:t>
      </w:r>
      <w:r>
        <w:rPr>
          <w:rFonts w:hint="eastAsia" w:ascii="方正小标宋简体" w:hAnsi="方正小标宋简体" w:eastAsia="方正小标宋简体" w:cs="方正小标宋简体"/>
          <w:sz w:val="44"/>
          <w:szCs w:val="44"/>
          <w:lang w:eastAsia="zh-CN"/>
        </w:rPr>
        <w:t>水土保持</w:t>
      </w:r>
      <w:r>
        <w:rPr>
          <w:rFonts w:hint="eastAsia" w:ascii="方正小标宋简体" w:hAnsi="方正小标宋简体" w:eastAsia="方正小标宋简体" w:cs="方正小标宋简体"/>
          <w:sz w:val="44"/>
          <w:szCs w:val="44"/>
        </w:rPr>
        <w:t>建设项目申报文本</w:t>
      </w:r>
    </w:p>
    <w:p>
      <w:pPr>
        <w:keepNext w:val="0"/>
        <w:keepLines w:val="0"/>
        <w:pageBreakBefore w:val="0"/>
        <w:kinsoku/>
        <w:overflowPunct/>
        <w:topLinePunct w:val="0"/>
        <w:bidi w:val="0"/>
        <w:spacing w:line="560" w:lineRule="exact"/>
        <w:rPr>
          <w:rFonts w:hint="eastAsia" w:ascii="宋体" w:hAnsi="宋体"/>
          <w:sz w:val="32"/>
          <w:szCs w:val="32"/>
        </w:rPr>
      </w:pPr>
    </w:p>
    <w:p>
      <w:pPr>
        <w:keepNext w:val="0"/>
        <w:keepLines w:val="0"/>
        <w:pageBreakBefore w:val="0"/>
        <w:kinsoku/>
        <w:overflowPunct/>
        <w:topLinePunct w:val="0"/>
        <w:bidi w:val="0"/>
        <w:spacing w:line="560" w:lineRule="exact"/>
        <w:rPr>
          <w:rFonts w:hint="eastAsia" w:ascii="宋体" w:hAnsi="宋体"/>
          <w:sz w:val="32"/>
          <w:szCs w:val="32"/>
        </w:rPr>
      </w:pPr>
    </w:p>
    <w:p>
      <w:pPr>
        <w:pStyle w:val="12"/>
        <w:rPr>
          <w:rFonts w:hint="eastAsia"/>
        </w:rPr>
      </w:pPr>
    </w:p>
    <w:p>
      <w:pPr>
        <w:pStyle w:val="12"/>
        <w:rPr>
          <w:rFonts w:hint="eastAsia"/>
        </w:rPr>
      </w:pPr>
    </w:p>
    <w:p>
      <w:pPr>
        <w:keepNext w:val="0"/>
        <w:keepLines w:val="0"/>
        <w:pageBreakBefore w:val="0"/>
        <w:kinsoku/>
        <w:overflowPunct/>
        <w:topLinePunct w:val="0"/>
        <w:bidi w:val="0"/>
        <w:spacing w:line="560" w:lineRule="exact"/>
        <w:rPr>
          <w:rFonts w:hint="eastAsia" w:ascii="宋体" w:hAnsi="宋体"/>
          <w:sz w:val="32"/>
          <w:szCs w:val="32"/>
        </w:rPr>
      </w:pPr>
    </w:p>
    <w:p>
      <w:pPr>
        <w:keepNext w:val="0"/>
        <w:keepLines w:val="0"/>
        <w:pageBreakBefore w:val="0"/>
        <w:widowControl/>
        <w:kinsoku/>
        <w:wordWrap/>
        <w:overflowPunct/>
        <w:topLinePunct w:val="0"/>
        <w:autoSpaceDE/>
        <w:autoSpaceDN/>
        <w:bidi w:val="0"/>
        <w:adjustRightInd w:val="0"/>
        <w:snapToGrid w:val="0"/>
        <w:spacing w:after="168" w:afterLines="50" w:line="800" w:lineRule="exact"/>
        <w:ind w:left="0" w:leftChars="0" w:right="0" w:rightChars="0" w:firstLine="470" w:firstLineChars="147"/>
        <w:jc w:val="left"/>
        <w:textAlignment w:val="auto"/>
        <w:outlineLvl w:val="9"/>
        <w:rPr>
          <w:rFonts w:hint="eastAsia" w:ascii="仿宋_GB2312" w:eastAsia="仿宋_GB2312"/>
          <w:b w:val="0"/>
          <w:bCs/>
          <w:sz w:val="32"/>
          <w:szCs w:val="32"/>
          <w:u w:val="single"/>
        </w:rPr>
      </w:pPr>
      <w:r>
        <w:rPr>
          <w:rFonts w:hint="eastAsia" w:ascii="仿宋_GB2312" w:eastAsia="仿宋_GB2312"/>
          <w:b w:val="0"/>
          <w:bCs/>
          <w:sz w:val="32"/>
          <w:szCs w:val="32"/>
        </w:rPr>
        <w:t>项目名称：</w:t>
      </w:r>
      <w:r>
        <w:rPr>
          <w:rFonts w:hint="eastAsia" w:ascii="仿宋_GB2312" w:eastAsia="仿宋_GB2312"/>
          <w:b w:val="0"/>
          <w:bCs/>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after="168" w:afterLines="50" w:line="800" w:lineRule="exact"/>
        <w:ind w:left="0" w:leftChars="0" w:right="0" w:rightChars="0" w:firstLine="470" w:firstLineChars="147"/>
        <w:jc w:val="left"/>
        <w:textAlignment w:val="auto"/>
        <w:outlineLvl w:val="9"/>
        <w:rPr>
          <w:rFonts w:hint="eastAsia" w:ascii="仿宋_GB2312" w:eastAsia="仿宋_GB2312"/>
          <w:b w:val="0"/>
          <w:bCs/>
          <w:sz w:val="32"/>
          <w:szCs w:val="32"/>
        </w:rPr>
      </w:pPr>
      <w:r>
        <w:rPr>
          <w:rFonts w:hint="eastAsia" w:ascii="仿宋_GB2312" w:eastAsia="仿宋_GB2312"/>
          <w:b w:val="0"/>
          <w:bCs/>
          <w:sz w:val="32"/>
          <w:szCs w:val="32"/>
        </w:rPr>
        <w:t>项目实施单位（签章）：</w:t>
      </w:r>
      <w:r>
        <w:rPr>
          <w:rFonts w:hint="eastAsia" w:ascii="仿宋_GB2312" w:eastAsia="仿宋_GB2312"/>
          <w:b w:val="0"/>
          <w:bCs/>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after="168" w:afterLines="50" w:line="800" w:lineRule="exact"/>
        <w:ind w:left="0" w:leftChars="0" w:right="0" w:rightChars="0" w:firstLine="470" w:firstLineChars="147"/>
        <w:jc w:val="left"/>
        <w:textAlignment w:val="auto"/>
        <w:outlineLvl w:val="9"/>
        <w:rPr>
          <w:rFonts w:hint="eastAsia" w:ascii="仿宋_GB2312" w:eastAsia="仿宋_GB2312"/>
          <w:b w:val="0"/>
          <w:bCs/>
          <w:sz w:val="32"/>
          <w:szCs w:val="32"/>
        </w:rPr>
      </w:pPr>
      <w:r>
        <w:rPr>
          <w:rFonts w:hint="eastAsia" w:ascii="仿宋_GB2312" w:eastAsia="仿宋_GB2312"/>
          <w:b w:val="0"/>
          <w:bCs/>
          <w:sz w:val="32"/>
          <w:szCs w:val="32"/>
        </w:rPr>
        <w:t>项目主管部门（签章）：</w:t>
      </w:r>
      <w:r>
        <w:rPr>
          <w:rFonts w:hint="eastAsia" w:ascii="仿宋_GB2312" w:hAnsi="宋体" w:eastAsia="仿宋_GB2312"/>
          <w:b w:val="0"/>
          <w:bCs/>
          <w:sz w:val="24"/>
          <w:u w:val="single"/>
        </w:rPr>
        <w:t xml:space="preserve">      </w:t>
      </w:r>
      <w:r>
        <w:rPr>
          <w:rFonts w:hint="eastAsia" w:ascii="仿宋_GB2312" w:eastAsia="仿宋_GB2312"/>
          <w:b w:val="0"/>
          <w:bCs/>
          <w:sz w:val="32"/>
          <w:szCs w:val="32"/>
          <w:u w:val="single"/>
        </w:rPr>
        <w:t xml:space="preserve">      </w:t>
      </w:r>
      <w:r>
        <w:rPr>
          <w:rFonts w:hint="eastAsia" w:ascii="仿宋_GB2312" w:eastAsia="仿宋_GB2312"/>
          <w:b w:val="0"/>
          <w:bCs/>
          <w:sz w:val="32"/>
          <w:szCs w:val="32"/>
        </w:rPr>
        <w:t>局、</w:t>
      </w:r>
      <w:r>
        <w:rPr>
          <w:rFonts w:hint="eastAsia" w:ascii="仿宋_GB2312" w:hAnsi="宋体" w:eastAsia="仿宋_GB2312"/>
          <w:b w:val="0"/>
          <w:bCs/>
          <w:sz w:val="24"/>
          <w:u w:val="single"/>
        </w:rPr>
        <w:t xml:space="preserve">               </w:t>
      </w:r>
      <w:r>
        <w:rPr>
          <w:rFonts w:hint="eastAsia" w:ascii="仿宋_GB2312" w:eastAsia="仿宋_GB2312"/>
          <w:b w:val="0"/>
          <w:bCs/>
          <w:sz w:val="32"/>
          <w:szCs w:val="32"/>
        </w:rPr>
        <w:t>局</w:t>
      </w:r>
    </w:p>
    <w:p>
      <w:pPr>
        <w:keepNext w:val="0"/>
        <w:keepLines w:val="0"/>
        <w:pageBreakBefore w:val="0"/>
        <w:kinsoku/>
        <w:overflowPunct/>
        <w:topLinePunct w:val="0"/>
        <w:bidi w:val="0"/>
        <w:spacing w:after="156" w:afterLines="50" w:line="560" w:lineRule="exact"/>
        <w:ind w:firstLine="2720" w:firstLineChars="850"/>
        <w:rPr>
          <w:rFonts w:hint="eastAsia" w:ascii="仿宋_GB2312" w:eastAsia="仿宋_GB2312"/>
          <w:b w:val="0"/>
          <w:bCs/>
          <w:sz w:val="32"/>
          <w:szCs w:val="32"/>
        </w:rPr>
      </w:pPr>
    </w:p>
    <w:p>
      <w:pPr>
        <w:keepNext w:val="0"/>
        <w:keepLines w:val="0"/>
        <w:pageBreakBefore w:val="0"/>
        <w:kinsoku/>
        <w:overflowPunct/>
        <w:topLinePunct w:val="0"/>
        <w:bidi w:val="0"/>
        <w:spacing w:after="156" w:afterLines="50" w:line="560" w:lineRule="exact"/>
        <w:rPr>
          <w:rFonts w:hint="eastAsia" w:ascii="仿宋_GB2312" w:eastAsia="仿宋_GB2312"/>
          <w:b w:val="0"/>
          <w:bCs/>
          <w:sz w:val="32"/>
          <w:szCs w:val="32"/>
        </w:rPr>
      </w:pPr>
    </w:p>
    <w:p>
      <w:pPr>
        <w:keepNext w:val="0"/>
        <w:keepLines w:val="0"/>
        <w:pageBreakBefore w:val="0"/>
        <w:kinsoku/>
        <w:overflowPunct/>
        <w:topLinePunct w:val="0"/>
        <w:bidi w:val="0"/>
        <w:spacing w:after="156" w:afterLines="50" w:line="560" w:lineRule="exact"/>
        <w:jc w:val="center"/>
        <w:rPr>
          <w:rFonts w:hint="eastAsia" w:ascii="仿宋_GB2312" w:eastAsia="仿宋_GB2312"/>
          <w:b w:val="0"/>
          <w:bCs/>
          <w:sz w:val="32"/>
          <w:szCs w:val="32"/>
        </w:rPr>
      </w:pPr>
    </w:p>
    <w:p>
      <w:pPr>
        <w:keepNext w:val="0"/>
        <w:keepLines w:val="0"/>
        <w:pageBreakBefore w:val="0"/>
        <w:kinsoku/>
        <w:overflowPunct/>
        <w:topLinePunct w:val="0"/>
        <w:bidi w:val="0"/>
        <w:spacing w:after="156" w:afterLines="50" w:line="560" w:lineRule="exact"/>
        <w:jc w:val="center"/>
        <w:rPr>
          <w:rFonts w:hint="eastAsia" w:ascii="仿宋_GB2312" w:eastAsia="仿宋_GB2312"/>
          <w:b w:val="0"/>
          <w:bCs/>
          <w:sz w:val="32"/>
          <w:szCs w:val="32"/>
        </w:rPr>
      </w:pPr>
      <w:r>
        <w:rPr>
          <w:rFonts w:hint="eastAsia" w:ascii="仿宋_GB2312" w:eastAsia="仿宋_GB2312"/>
          <w:b w:val="0"/>
          <w:bCs/>
          <w:sz w:val="32"/>
          <w:szCs w:val="32"/>
        </w:rPr>
        <w:t>泉州市农业农村局制</w:t>
      </w:r>
    </w:p>
    <w:p>
      <w:pPr>
        <w:keepNext w:val="0"/>
        <w:keepLines w:val="0"/>
        <w:pageBreakBefore w:val="0"/>
        <w:kinsoku/>
        <w:overflowPunct/>
        <w:topLinePunct w:val="0"/>
        <w:bidi w:val="0"/>
        <w:spacing w:after="156" w:afterLines="50" w:line="560" w:lineRule="exact"/>
        <w:ind w:firstLine="1584" w:firstLineChars="495"/>
        <w:rPr>
          <w:rFonts w:hint="eastAsia" w:ascii="仿宋_GB2312" w:eastAsia="仿宋_GB2312"/>
          <w:b w:val="0"/>
          <w:bCs/>
          <w:sz w:val="32"/>
          <w:szCs w:val="32"/>
        </w:rPr>
      </w:pPr>
      <w:r>
        <w:rPr>
          <w:rFonts w:hint="eastAsia" w:ascii="仿宋_GB2312" w:eastAsia="仿宋_GB2312"/>
          <w:b w:val="0"/>
          <w:bCs/>
          <w:sz w:val="32"/>
          <w:szCs w:val="32"/>
        </w:rPr>
        <w:t xml:space="preserve">        </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rPr>
        <w:t xml:space="preserve"> 年    月    日</w:t>
      </w:r>
    </w:p>
    <w:p>
      <w:pPr>
        <w:keepNext w:val="0"/>
        <w:keepLines w:val="0"/>
        <w:pageBreakBefore w:val="0"/>
        <w:kinsoku/>
        <w:overflowPunct/>
        <w:topLinePunct w:val="0"/>
        <w:bidi w:val="0"/>
        <w:spacing w:after="156" w:afterLines="50" w:line="560" w:lineRule="exact"/>
        <w:jc w:val="center"/>
        <w:rPr>
          <w:rFonts w:hint="eastAsia" w:ascii="黑体" w:hAnsi="黑体" w:eastAsia="黑体" w:cs="黑体"/>
          <w:b w:val="0"/>
          <w:bCs/>
          <w:sz w:val="32"/>
          <w:szCs w:val="32"/>
        </w:rPr>
      </w:pPr>
      <w:r>
        <w:rPr>
          <w:rFonts w:ascii="宋体" w:hAnsi="宋体"/>
          <w:sz w:val="32"/>
          <w:szCs w:val="32"/>
        </w:rPr>
        <w:br w:type="page"/>
      </w:r>
      <w:r>
        <w:rPr>
          <w:rFonts w:hint="eastAsia" w:ascii="黑体" w:hAnsi="黑体" w:eastAsia="黑体" w:cs="黑体"/>
          <w:b w:val="0"/>
          <w:bCs/>
          <w:sz w:val="32"/>
          <w:szCs w:val="32"/>
        </w:rPr>
        <w:t>一、项目实施单位基本情况</w:t>
      </w:r>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13"/>
        <w:gridCol w:w="1066"/>
        <w:gridCol w:w="1365"/>
        <w:gridCol w:w="1226"/>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985" w:type="dxa"/>
            <w:vAlign w:val="center"/>
          </w:tcPr>
          <w:p>
            <w:pPr>
              <w:keepNext w:val="0"/>
              <w:keepLines w:val="0"/>
              <w:pageBreakBefore w:val="0"/>
              <w:kinsoku/>
              <w:overflowPunct/>
              <w:topLinePunct w:val="0"/>
              <w:bidi w:val="0"/>
              <w:spacing w:line="560" w:lineRule="exact"/>
              <w:jc w:val="center"/>
              <w:rPr>
                <w:rFonts w:hint="eastAsia" w:ascii="仿宋_GB2312" w:hAnsi="宋体" w:eastAsia="仿宋_GB2312"/>
                <w:b w:val="0"/>
                <w:bCs/>
                <w:sz w:val="32"/>
                <w:szCs w:val="32"/>
              </w:rPr>
            </w:pPr>
            <w:r>
              <w:rPr>
                <w:rFonts w:hint="eastAsia" w:ascii="仿宋_GB2312" w:hAnsi="宋体" w:eastAsia="仿宋_GB2312"/>
                <w:b w:val="0"/>
                <w:bCs/>
                <w:sz w:val="32"/>
                <w:szCs w:val="32"/>
              </w:rPr>
              <w:t>单位名称</w:t>
            </w:r>
          </w:p>
        </w:tc>
        <w:tc>
          <w:tcPr>
            <w:tcW w:w="7189" w:type="dxa"/>
            <w:gridSpan w:val="5"/>
            <w:vAlign w:val="center"/>
          </w:tcPr>
          <w:p>
            <w:pPr>
              <w:keepNext w:val="0"/>
              <w:keepLines w:val="0"/>
              <w:pageBreakBefore w:val="0"/>
              <w:kinsoku/>
              <w:overflowPunct/>
              <w:topLinePunct w:val="0"/>
              <w:bidi w:val="0"/>
              <w:spacing w:line="560" w:lineRule="exact"/>
              <w:ind w:firstLine="1280" w:firstLineChars="400"/>
              <w:jc w:val="center"/>
              <w:rPr>
                <w:rFonts w:hint="eastAsia" w:ascii="仿宋_GB2312" w:hAnsi="宋体" w:eastAsia="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985" w:type="dxa"/>
            <w:vAlign w:val="center"/>
          </w:tcPr>
          <w:p>
            <w:pPr>
              <w:keepNext w:val="0"/>
              <w:keepLines w:val="0"/>
              <w:pageBreakBefore w:val="0"/>
              <w:kinsoku/>
              <w:overflowPunct/>
              <w:topLinePunct w:val="0"/>
              <w:bidi w:val="0"/>
              <w:spacing w:line="560" w:lineRule="exact"/>
              <w:jc w:val="center"/>
              <w:rPr>
                <w:rFonts w:hint="eastAsia" w:ascii="仿宋_GB2312" w:hAnsi="宋体" w:eastAsia="仿宋_GB2312"/>
                <w:b w:val="0"/>
                <w:bCs/>
                <w:sz w:val="32"/>
                <w:szCs w:val="32"/>
              </w:rPr>
            </w:pPr>
            <w:r>
              <w:rPr>
                <w:rFonts w:hint="eastAsia" w:ascii="仿宋_GB2312" w:hAnsi="宋体" w:eastAsia="仿宋_GB2312"/>
                <w:b w:val="0"/>
                <w:bCs/>
                <w:sz w:val="32"/>
                <w:szCs w:val="32"/>
              </w:rPr>
              <w:t>单位地址</w:t>
            </w:r>
          </w:p>
        </w:tc>
        <w:tc>
          <w:tcPr>
            <w:tcW w:w="4044" w:type="dxa"/>
            <w:gridSpan w:val="3"/>
            <w:vAlign w:val="center"/>
          </w:tcPr>
          <w:p>
            <w:pPr>
              <w:keepNext w:val="0"/>
              <w:keepLines w:val="0"/>
              <w:pageBreakBefore w:val="0"/>
              <w:kinsoku/>
              <w:overflowPunct/>
              <w:topLinePunct w:val="0"/>
              <w:bidi w:val="0"/>
              <w:spacing w:line="560" w:lineRule="exact"/>
              <w:ind w:firstLine="96" w:firstLineChars="30"/>
              <w:jc w:val="center"/>
              <w:rPr>
                <w:rFonts w:hint="eastAsia" w:ascii="仿宋_GB2312" w:hAnsi="宋体" w:eastAsia="仿宋_GB2312"/>
                <w:b w:val="0"/>
                <w:bCs/>
                <w:sz w:val="32"/>
                <w:szCs w:val="32"/>
              </w:rPr>
            </w:pPr>
          </w:p>
        </w:tc>
        <w:tc>
          <w:tcPr>
            <w:tcW w:w="1226" w:type="dxa"/>
            <w:vAlign w:val="center"/>
          </w:tcPr>
          <w:p>
            <w:pPr>
              <w:keepNext w:val="0"/>
              <w:keepLines w:val="0"/>
              <w:pageBreakBefore w:val="0"/>
              <w:kinsoku/>
              <w:overflowPunct/>
              <w:topLinePunct w:val="0"/>
              <w:bidi w:val="0"/>
              <w:spacing w:line="560" w:lineRule="exact"/>
              <w:jc w:val="center"/>
              <w:rPr>
                <w:rFonts w:hint="eastAsia" w:ascii="仿宋_GB2312" w:hAnsi="宋体" w:eastAsia="仿宋_GB2312"/>
                <w:b w:val="0"/>
                <w:bCs/>
                <w:sz w:val="32"/>
                <w:szCs w:val="32"/>
              </w:rPr>
            </w:pPr>
            <w:r>
              <w:rPr>
                <w:rFonts w:hint="eastAsia" w:ascii="仿宋_GB2312" w:hAnsi="宋体" w:eastAsia="仿宋_GB2312"/>
                <w:b w:val="0"/>
                <w:bCs/>
                <w:sz w:val="32"/>
                <w:szCs w:val="32"/>
              </w:rPr>
              <w:t>邮编</w:t>
            </w:r>
          </w:p>
        </w:tc>
        <w:tc>
          <w:tcPr>
            <w:tcW w:w="1919" w:type="dxa"/>
            <w:vAlign w:val="center"/>
          </w:tcPr>
          <w:p>
            <w:pPr>
              <w:keepNext w:val="0"/>
              <w:keepLines w:val="0"/>
              <w:pageBreakBefore w:val="0"/>
              <w:kinsoku/>
              <w:overflowPunct/>
              <w:topLinePunct w:val="0"/>
              <w:bidi w:val="0"/>
              <w:spacing w:line="560" w:lineRule="exact"/>
              <w:jc w:val="center"/>
              <w:rPr>
                <w:rFonts w:hint="eastAsia" w:ascii="仿宋_GB2312" w:hAnsi="宋体" w:eastAsia="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985" w:type="dxa"/>
            <w:vAlign w:val="center"/>
          </w:tcPr>
          <w:p>
            <w:pPr>
              <w:keepNext w:val="0"/>
              <w:keepLines w:val="0"/>
              <w:pageBreakBefore w:val="0"/>
              <w:kinsoku/>
              <w:overflowPunct/>
              <w:topLinePunct w:val="0"/>
              <w:bidi w:val="0"/>
              <w:spacing w:line="560" w:lineRule="exact"/>
              <w:jc w:val="center"/>
              <w:rPr>
                <w:rFonts w:hint="eastAsia" w:ascii="仿宋_GB2312" w:hAnsi="宋体" w:eastAsia="仿宋_GB2312"/>
                <w:b w:val="0"/>
                <w:bCs/>
                <w:sz w:val="32"/>
                <w:szCs w:val="32"/>
              </w:rPr>
            </w:pPr>
            <w:r>
              <w:rPr>
                <w:rFonts w:hint="eastAsia" w:ascii="仿宋_GB2312" w:hAnsi="宋体" w:eastAsia="仿宋_GB2312"/>
                <w:b w:val="0"/>
                <w:bCs/>
                <w:sz w:val="32"/>
                <w:szCs w:val="32"/>
              </w:rPr>
              <w:t>负责人姓名</w:t>
            </w:r>
          </w:p>
        </w:tc>
        <w:tc>
          <w:tcPr>
            <w:tcW w:w="1613" w:type="dxa"/>
            <w:vAlign w:val="center"/>
          </w:tcPr>
          <w:p>
            <w:pPr>
              <w:keepNext w:val="0"/>
              <w:keepLines w:val="0"/>
              <w:pageBreakBefore w:val="0"/>
              <w:kinsoku/>
              <w:overflowPunct/>
              <w:topLinePunct w:val="0"/>
              <w:bidi w:val="0"/>
              <w:spacing w:line="560" w:lineRule="exact"/>
              <w:jc w:val="center"/>
              <w:rPr>
                <w:rFonts w:hint="eastAsia" w:ascii="仿宋_GB2312" w:hAnsi="宋体" w:eastAsia="仿宋_GB2312"/>
                <w:b w:val="0"/>
                <w:bCs/>
                <w:sz w:val="32"/>
                <w:szCs w:val="32"/>
              </w:rPr>
            </w:pPr>
          </w:p>
        </w:tc>
        <w:tc>
          <w:tcPr>
            <w:tcW w:w="1066" w:type="dxa"/>
            <w:vAlign w:val="center"/>
          </w:tcPr>
          <w:p>
            <w:pPr>
              <w:keepNext w:val="0"/>
              <w:keepLines w:val="0"/>
              <w:pageBreakBefore w:val="0"/>
              <w:kinsoku/>
              <w:overflowPunct/>
              <w:topLinePunct w:val="0"/>
              <w:bidi w:val="0"/>
              <w:spacing w:line="560" w:lineRule="exact"/>
              <w:jc w:val="center"/>
              <w:rPr>
                <w:rFonts w:hint="eastAsia" w:ascii="仿宋_GB2312" w:hAnsi="宋体" w:eastAsia="仿宋_GB2312"/>
                <w:b w:val="0"/>
                <w:bCs/>
                <w:sz w:val="32"/>
                <w:szCs w:val="32"/>
              </w:rPr>
            </w:pPr>
            <w:r>
              <w:rPr>
                <w:rFonts w:hint="eastAsia" w:ascii="仿宋_GB2312" w:hAnsi="宋体" w:eastAsia="仿宋_GB2312"/>
                <w:b w:val="0"/>
                <w:bCs/>
                <w:sz w:val="32"/>
                <w:szCs w:val="32"/>
              </w:rPr>
              <w:t>电话</w:t>
            </w:r>
          </w:p>
        </w:tc>
        <w:tc>
          <w:tcPr>
            <w:tcW w:w="1365" w:type="dxa"/>
            <w:vAlign w:val="center"/>
          </w:tcPr>
          <w:p>
            <w:pPr>
              <w:keepNext w:val="0"/>
              <w:keepLines w:val="0"/>
              <w:pageBreakBefore w:val="0"/>
              <w:kinsoku/>
              <w:overflowPunct/>
              <w:topLinePunct w:val="0"/>
              <w:bidi w:val="0"/>
              <w:spacing w:line="560" w:lineRule="exact"/>
              <w:jc w:val="center"/>
              <w:rPr>
                <w:rFonts w:hint="eastAsia" w:ascii="仿宋_GB2312" w:hAnsi="宋体" w:eastAsia="仿宋_GB2312"/>
                <w:b w:val="0"/>
                <w:bCs/>
                <w:sz w:val="32"/>
                <w:szCs w:val="32"/>
              </w:rPr>
            </w:pPr>
          </w:p>
        </w:tc>
        <w:tc>
          <w:tcPr>
            <w:tcW w:w="1226" w:type="dxa"/>
            <w:vAlign w:val="center"/>
          </w:tcPr>
          <w:p>
            <w:pPr>
              <w:keepNext w:val="0"/>
              <w:keepLines w:val="0"/>
              <w:pageBreakBefore w:val="0"/>
              <w:kinsoku/>
              <w:overflowPunct/>
              <w:topLinePunct w:val="0"/>
              <w:bidi w:val="0"/>
              <w:spacing w:line="560" w:lineRule="exact"/>
              <w:jc w:val="center"/>
              <w:rPr>
                <w:rFonts w:hint="eastAsia" w:ascii="仿宋_GB2312" w:hAnsi="宋体" w:eastAsia="仿宋_GB2312"/>
                <w:b w:val="0"/>
                <w:bCs/>
                <w:sz w:val="32"/>
                <w:szCs w:val="32"/>
              </w:rPr>
            </w:pPr>
            <w:r>
              <w:rPr>
                <w:rFonts w:hint="eastAsia" w:ascii="仿宋_GB2312" w:hAnsi="宋体" w:eastAsia="仿宋_GB2312"/>
                <w:b w:val="0"/>
                <w:bCs/>
                <w:sz w:val="32"/>
                <w:szCs w:val="32"/>
              </w:rPr>
              <w:t>手机</w:t>
            </w:r>
          </w:p>
        </w:tc>
        <w:tc>
          <w:tcPr>
            <w:tcW w:w="1919" w:type="dxa"/>
            <w:vAlign w:val="center"/>
          </w:tcPr>
          <w:p>
            <w:pPr>
              <w:keepNext w:val="0"/>
              <w:keepLines w:val="0"/>
              <w:pageBreakBefore w:val="0"/>
              <w:kinsoku/>
              <w:overflowPunct/>
              <w:topLinePunct w:val="0"/>
              <w:bidi w:val="0"/>
              <w:spacing w:line="560" w:lineRule="exact"/>
              <w:jc w:val="center"/>
              <w:rPr>
                <w:rFonts w:hint="eastAsia" w:ascii="仿宋_GB2312" w:hAnsi="宋体" w:eastAsia="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985" w:type="dxa"/>
            <w:vAlign w:val="center"/>
          </w:tcPr>
          <w:p>
            <w:pPr>
              <w:keepNext w:val="0"/>
              <w:keepLines w:val="0"/>
              <w:pageBreakBefore w:val="0"/>
              <w:kinsoku/>
              <w:overflowPunct/>
              <w:topLinePunct w:val="0"/>
              <w:bidi w:val="0"/>
              <w:spacing w:line="560" w:lineRule="exact"/>
              <w:jc w:val="center"/>
              <w:rPr>
                <w:rFonts w:hint="eastAsia" w:ascii="仿宋_GB2312" w:hAnsi="宋体" w:eastAsia="仿宋_GB2312"/>
                <w:b w:val="0"/>
                <w:bCs/>
                <w:sz w:val="32"/>
                <w:szCs w:val="32"/>
              </w:rPr>
            </w:pPr>
            <w:r>
              <w:rPr>
                <w:rFonts w:hint="eastAsia" w:ascii="仿宋_GB2312" w:hAnsi="宋体" w:eastAsia="仿宋_GB2312"/>
                <w:b w:val="0"/>
                <w:bCs/>
                <w:sz w:val="32"/>
                <w:szCs w:val="32"/>
              </w:rPr>
              <w:t>联系人姓名、电话、E-mail</w:t>
            </w:r>
          </w:p>
        </w:tc>
        <w:tc>
          <w:tcPr>
            <w:tcW w:w="7189" w:type="dxa"/>
            <w:gridSpan w:val="5"/>
            <w:vAlign w:val="top"/>
          </w:tcPr>
          <w:p>
            <w:pPr>
              <w:keepNext w:val="0"/>
              <w:keepLines w:val="0"/>
              <w:pageBreakBefore w:val="0"/>
              <w:kinsoku/>
              <w:overflowPunct/>
              <w:topLinePunct w:val="0"/>
              <w:bidi w:val="0"/>
              <w:spacing w:line="560" w:lineRule="exact"/>
              <w:ind w:firstLine="960" w:firstLineChars="300"/>
              <w:jc w:val="center"/>
              <w:rPr>
                <w:rFonts w:hint="eastAsia" w:ascii="仿宋_GB2312" w:hAnsi="宋体" w:eastAsia="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985" w:type="dxa"/>
            <w:vAlign w:val="center"/>
          </w:tcPr>
          <w:p>
            <w:pPr>
              <w:keepNext w:val="0"/>
              <w:keepLines w:val="0"/>
              <w:pageBreakBefore w:val="0"/>
              <w:kinsoku/>
              <w:overflowPunct/>
              <w:topLinePunct w:val="0"/>
              <w:bidi w:val="0"/>
              <w:spacing w:line="560" w:lineRule="exact"/>
              <w:jc w:val="center"/>
              <w:rPr>
                <w:rFonts w:hint="eastAsia" w:ascii="仿宋_GB2312" w:hAnsi="宋体" w:eastAsia="仿宋_GB2312"/>
                <w:b w:val="0"/>
                <w:bCs/>
                <w:sz w:val="32"/>
                <w:szCs w:val="32"/>
              </w:rPr>
            </w:pPr>
            <w:r>
              <w:rPr>
                <w:rFonts w:hint="eastAsia" w:ascii="仿宋_GB2312" w:hAnsi="宋体" w:eastAsia="仿宋_GB2312"/>
                <w:b w:val="0"/>
                <w:bCs/>
                <w:sz w:val="32"/>
                <w:szCs w:val="32"/>
              </w:rPr>
              <w:t>产业概况</w:t>
            </w:r>
          </w:p>
        </w:tc>
        <w:tc>
          <w:tcPr>
            <w:tcW w:w="7189" w:type="dxa"/>
            <w:gridSpan w:val="5"/>
            <w:vAlign w:val="top"/>
          </w:tcPr>
          <w:p>
            <w:pPr>
              <w:keepNext w:val="0"/>
              <w:keepLines w:val="0"/>
              <w:pageBreakBefore w:val="0"/>
              <w:kinsoku/>
              <w:overflowPunct/>
              <w:topLinePunct w:val="0"/>
              <w:bidi w:val="0"/>
              <w:spacing w:line="560" w:lineRule="exact"/>
              <w:jc w:val="center"/>
              <w:rPr>
                <w:rFonts w:hint="eastAsia" w:ascii="仿宋_GB2312" w:hAnsi="宋体" w:eastAsia="仿宋_GB2312"/>
                <w:b w:val="0"/>
                <w:bCs/>
                <w:sz w:val="32"/>
                <w:szCs w:val="32"/>
              </w:rPr>
            </w:pPr>
          </w:p>
          <w:p>
            <w:pPr>
              <w:keepNext w:val="0"/>
              <w:keepLines w:val="0"/>
              <w:pageBreakBefore w:val="0"/>
              <w:kinsoku/>
              <w:overflowPunct/>
              <w:topLinePunct w:val="0"/>
              <w:bidi w:val="0"/>
              <w:spacing w:line="560" w:lineRule="exact"/>
              <w:jc w:val="center"/>
              <w:rPr>
                <w:rFonts w:hint="eastAsia" w:ascii="仿宋_GB2312" w:hAnsi="宋体" w:eastAsia="仿宋_GB2312"/>
                <w:b w:val="0"/>
                <w:bCs/>
                <w:sz w:val="32"/>
                <w:szCs w:val="32"/>
              </w:rPr>
            </w:pPr>
          </w:p>
          <w:p>
            <w:pPr>
              <w:keepNext w:val="0"/>
              <w:keepLines w:val="0"/>
              <w:pageBreakBefore w:val="0"/>
              <w:kinsoku/>
              <w:overflowPunct/>
              <w:topLinePunct w:val="0"/>
              <w:bidi w:val="0"/>
              <w:spacing w:line="560" w:lineRule="exact"/>
              <w:jc w:val="center"/>
              <w:rPr>
                <w:rFonts w:hint="eastAsia" w:ascii="仿宋_GB2312" w:hAnsi="宋体" w:eastAsia="仿宋_GB2312"/>
                <w:b w:val="0"/>
                <w:bCs/>
                <w:sz w:val="32"/>
                <w:szCs w:val="32"/>
              </w:rPr>
            </w:pPr>
          </w:p>
          <w:p>
            <w:pPr>
              <w:keepNext w:val="0"/>
              <w:keepLines w:val="0"/>
              <w:pageBreakBefore w:val="0"/>
              <w:kinsoku/>
              <w:overflowPunct/>
              <w:topLinePunct w:val="0"/>
              <w:bidi w:val="0"/>
              <w:spacing w:line="560" w:lineRule="exact"/>
              <w:jc w:val="center"/>
              <w:rPr>
                <w:rFonts w:hint="eastAsia" w:ascii="仿宋_GB2312" w:hAnsi="宋体" w:eastAsia="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9" w:hRule="atLeast"/>
        </w:trPr>
        <w:tc>
          <w:tcPr>
            <w:tcW w:w="1985" w:type="dxa"/>
            <w:vAlign w:val="center"/>
          </w:tcPr>
          <w:p>
            <w:pPr>
              <w:keepNext w:val="0"/>
              <w:keepLines w:val="0"/>
              <w:pageBreakBefore w:val="0"/>
              <w:kinsoku/>
              <w:overflowPunct/>
              <w:topLinePunct w:val="0"/>
              <w:bidi w:val="0"/>
              <w:spacing w:line="560" w:lineRule="exact"/>
              <w:jc w:val="center"/>
              <w:rPr>
                <w:rFonts w:hint="eastAsia" w:ascii="仿宋_GB2312" w:hAnsi="宋体" w:eastAsia="仿宋_GB2312"/>
                <w:b w:val="0"/>
                <w:bCs/>
                <w:sz w:val="32"/>
                <w:szCs w:val="32"/>
              </w:rPr>
            </w:pPr>
            <w:r>
              <w:rPr>
                <w:rFonts w:hint="eastAsia" w:ascii="仿宋_GB2312" w:hAnsi="宋体" w:eastAsia="仿宋_GB2312"/>
                <w:b w:val="0"/>
                <w:bCs/>
                <w:sz w:val="32"/>
                <w:szCs w:val="32"/>
              </w:rPr>
              <w:t>技术力量</w:t>
            </w:r>
          </w:p>
          <w:p>
            <w:pPr>
              <w:keepNext w:val="0"/>
              <w:keepLines w:val="0"/>
              <w:pageBreakBefore w:val="0"/>
              <w:kinsoku/>
              <w:overflowPunct/>
              <w:topLinePunct w:val="0"/>
              <w:bidi w:val="0"/>
              <w:spacing w:line="560" w:lineRule="exact"/>
              <w:jc w:val="center"/>
              <w:rPr>
                <w:rFonts w:hint="eastAsia" w:ascii="仿宋_GB2312" w:hAnsi="宋体" w:eastAsia="仿宋_GB2312"/>
                <w:b w:val="0"/>
                <w:bCs/>
                <w:sz w:val="32"/>
                <w:szCs w:val="32"/>
              </w:rPr>
            </w:pPr>
            <w:r>
              <w:rPr>
                <w:rFonts w:hint="eastAsia" w:ascii="仿宋_GB2312" w:hAnsi="宋体" w:eastAsia="仿宋_GB2312"/>
                <w:b w:val="0"/>
                <w:bCs/>
                <w:sz w:val="32"/>
                <w:szCs w:val="32"/>
              </w:rPr>
              <w:t>情况</w:t>
            </w:r>
          </w:p>
        </w:tc>
        <w:tc>
          <w:tcPr>
            <w:tcW w:w="7189" w:type="dxa"/>
            <w:gridSpan w:val="5"/>
            <w:vAlign w:val="top"/>
          </w:tcPr>
          <w:p>
            <w:pPr>
              <w:keepNext w:val="0"/>
              <w:keepLines w:val="0"/>
              <w:pageBreakBefore w:val="0"/>
              <w:kinsoku/>
              <w:overflowPunct/>
              <w:topLinePunct w:val="0"/>
              <w:bidi w:val="0"/>
              <w:spacing w:line="560" w:lineRule="exact"/>
              <w:jc w:val="center"/>
              <w:rPr>
                <w:rFonts w:hint="eastAsia" w:ascii="仿宋_GB2312" w:hAnsi="宋体" w:eastAsia="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1985" w:type="dxa"/>
            <w:vAlign w:val="center"/>
          </w:tcPr>
          <w:p>
            <w:pPr>
              <w:keepNext w:val="0"/>
              <w:keepLines w:val="0"/>
              <w:pageBreakBefore w:val="0"/>
              <w:kinsoku/>
              <w:overflowPunct/>
              <w:topLinePunct w:val="0"/>
              <w:bidi w:val="0"/>
              <w:spacing w:line="560" w:lineRule="exact"/>
              <w:jc w:val="center"/>
              <w:rPr>
                <w:rFonts w:hint="eastAsia" w:ascii="仿宋_GB2312" w:hAnsi="宋体" w:eastAsia="仿宋_GB2312"/>
                <w:b w:val="0"/>
                <w:bCs/>
                <w:sz w:val="32"/>
                <w:szCs w:val="32"/>
              </w:rPr>
            </w:pPr>
            <w:r>
              <w:rPr>
                <w:rFonts w:hint="eastAsia" w:ascii="仿宋_GB2312" w:hAnsi="宋体" w:eastAsia="仿宋_GB2312"/>
                <w:b w:val="0"/>
                <w:bCs/>
                <w:sz w:val="32"/>
                <w:szCs w:val="32"/>
              </w:rPr>
              <w:t>备  注</w:t>
            </w:r>
          </w:p>
        </w:tc>
        <w:tc>
          <w:tcPr>
            <w:tcW w:w="7189" w:type="dxa"/>
            <w:gridSpan w:val="5"/>
            <w:vAlign w:val="top"/>
          </w:tcPr>
          <w:p>
            <w:pPr>
              <w:keepNext w:val="0"/>
              <w:keepLines w:val="0"/>
              <w:pageBreakBefore w:val="0"/>
              <w:kinsoku/>
              <w:overflowPunct/>
              <w:topLinePunct w:val="0"/>
              <w:bidi w:val="0"/>
              <w:spacing w:line="560" w:lineRule="exact"/>
              <w:jc w:val="center"/>
              <w:rPr>
                <w:rFonts w:hint="eastAsia" w:ascii="仿宋_GB2312" w:hAnsi="宋体" w:eastAsia="仿宋_GB2312"/>
                <w:b w:val="0"/>
                <w:bCs/>
                <w:sz w:val="32"/>
                <w:szCs w:val="32"/>
              </w:rPr>
            </w:pPr>
          </w:p>
        </w:tc>
      </w:tr>
    </w:tbl>
    <w:p>
      <w:pPr>
        <w:keepNext w:val="0"/>
        <w:keepLines w:val="0"/>
        <w:pageBreakBefore w:val="0"/>
        <w:kinsoku/>
        <w:overflowPunct/>
        <w:topLinePunct w:val="0"/>
        <w:bidi w:val="0"/>
        <w:spacing w:line="560" w:lineRule="exact"/>
        <w:jc w:val="center"/>
        <w:rPr>
          <w:rFonts w:hint="eastAsia" w:ascii="黑体" w:hAnsi="黑体" w:eastAsia="黑体" w:cs="黑体"/>
          <w:b w:val="0"/>
          <w:bCs/>
          <w:sz w:val="32"/>
          <w:szCs w:val="32"/>
        </w:rPr>
      </w:pPr>
    </w:p>
    <w:p>
      <w:pPr>
        <w:keepNext w:val="0"/>
        <w:keepLines w:val="0"/>
        <w:pageBreakBefore w:val="0"/>
        <w:kinsoku/>
        <w:overflowPunct/>
        <w:topLinePunct w:val="0"/>
        <w:bidi w:val="0"/>
        <w:spacing w:line="560" w:lineRule="exact"/>
        <w:jc w:val="center"/>
        <w:rPr>
          <w:rFonts w:hint="eastAsia" w:ascii="黑体" w:hAnsi="黑体" w:eastAsia="黑体" w:cs="黑体"/>
          <w:b w:val="0"/>
          <w:bCs/>
          <w:sz w:val="32"/>
          <w:szCs w:val="32"/>
        </w:rPr>
      </w:pPr>
      <w:r>
        <w:rPr>
          <w:rFonts w:hint="eastAsia" w:ascii="黑体" w:hAnsi="黑体" w:eastAsia="黑体" w:cs="黑体"/>
          <w:b w:val="0"/>
          <w:bCs/>
          <w:sz w:val="32"/>
          <w:szCs w:val="32"/>
        </w:rPr>
        <w:t>二、项目概况</w:t>
      </w:r>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3340"/>
        <w:gridCol w:w="1386"/>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2196" w:type="dxa"/>
            <w:vAlign w:val="top"/>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r>
              <w:rPr>
                <w:rFonts w:hint="eastAsia" w:ascii="仿宋_GB2312" w:hAnsi="宋体" w:eastAsia="仿宋_GB2312"/>
                <w:sz w:val="32"/>
                <w:szCs w:val="32"/>
              </w:rPr>
              <w:t>1.项目名称</w:t>
            </w:r>
          </w:p>
        </w:tc>
        <w:tc>
          <w:tcPr>
            <w:tcW w:w="6978" w:type="dxa"/>
            <w:gridSpan w:val="3"/>
            <w:vAlign w:val="top"/>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2196" w:type="dxa"/>
            <w:vAlign w:val="top"/>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r>
              <w:rPr>
                <w:rFonts w:hint="eastAsia" w:ascii="仿宋_GB2312" w:hAnsi="宋体" w:eastAsia="仿宋_GB2312"/>
                <w:sz w:val="32"/>
                <w:szCs w:val="32"/>
              </w:rPr>
              <w:t>2.项目属性</w:t>
            </w:r>
          </w:p>
        </w:tc>
        <w:tc>
          <w:tcPr>
            <w:tcW w:w="6978" w:type="dxa"/>
            <w:gridSpan w:val="3"/>
            <w:vAlign w:val="top"/>
          </w:tcPr>
          <w:p>
            <w:pPr>
              <w:keepNext w:val="0"/>
              <w:keepLines w:val="0"/>
              <w:pageBreakBefore w:val="0"/>
              <w:kinsoku/>
              <w:overflowPunct/>
              <w:topLinePunct w:val="0"/>
              <w:bidi w:val="0"/>
              <w:spacing w:line="560" w:lineRule="exact"/>
              <w:jc w:val="both"/>
              <w:rPr>
                <w:rFonts w:eastAsia="仿宋_GB2312"/>
                <w:sz w:val="32"/>
                <w:szCs w:val="32"/>
              </w:rPr>
            </w:pPr>
            <w:r>
              <w:rPr>
                <w:rFonts w:hint="eastAsia" w:ascii="仿宋_GB2312" w:hAnsi="宋体" w:eastAsia="仿宋_GB2312"/>
                <w:sz w:val="32"/>
                <w:szCs w:val="32"/>
              </w:rPr>
              <w:t>○</w:t>
            </w:r>
            <w:r>
              <w:rPr>
                <w:rFonts w:eastAsia="仿宋_GB2312"/>
                <w:sz w:val="32"/>
                <w:szCs w:val="32"/>
              </w:rPr>
              <w:t>新建</w:t>
            </w:r>
            <w:r>
              <w:rPr>
                <w:rFonts w:hint="eastAsia" w:ascii="仿宋_GB2312" w:hAnsi="宋体" w:eastAsia="仿宋_GB2312"/>
                <w:sz w:val="32"/>
                <w:szCs w:val="32"/>
              </w:rPr>
              <w:t>○</w:t>
            </w:r>
            <w:r>
              <w:rPr>
                <w:rFonts w:eastAsia="仿宋_GB2312"/>
                <w:sz w:val="32"/>
                <w:szCs w:val="32"/>
              </w:rPr>
              <w:t>扩建</w:t>
            </w:r>
            <w:r>
              <w:rPr>
                <w:rFonts w:hint="eastAsia" w:ascii="仿宋_GB2312" w:hAnsi="宋体" w:eastAsia="仿宋_GB2312"/>
                <w:sz w:val="32"/>
                <w:szCs w:val="32"/>
              </w:rPr>
              <w:t>○</w:t>
            </w:r>
            <w:r>
              <w:rPr>
                <w:rFonts w:eastAsia="仿宋_GB2312"/>
                <w:sz w:val="32"/>
                <w:szCs w:val="32"/>
              </w:rPr>
              <w:t>改建</w:t>
            </w:r>
            <w:r>
              <w:rPr>
                <w:rFonts w:hint="eastAsia" w:ascii="仿宋_GB2312" w:hAnsi="宋体" w:eastAsia="仿宋_GB2312"/>
                <w:sz w:val="32"/>
                <w:szCs w:val="32"/>
              </w:rPr>
              <w:t>○</w:t>
            </w:r>
            <w:r>
              <w:rPr>
                <w:rFonts w:eastAsia="仿宋_GB2312"/>
                <w:sz w:val="32"/>
                <w:szCs w:val="3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2196" w:type="dxa"/>
            <w:vAlign w:val="top"/>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r>
              <w:rPr>
                <w:rFonts w:hint="eastAsia" w:ascii="仿宋_GB2312" w:hAnsi="宋体" w:eastAsia="仿宋_GB2312"/>
                <w:sz w:val="32"/>
                <w:szCs w:val="32"/>
              </w:rPr>
              <w:t>3.投资总额</w:t>
            </w:r>
          </w:p>
        </w:tc>
        <w:tc>
          <w:tcPr>
            <w:tcW w:w="6978" w:type="dxa"/>
            <w:gridSpan w:val="3"/>
            <w:vAlign w:val="top"/>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2196" w:type="dxa"/>
            <w:vAlign w:val="top"/>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lang w:eastAsia="zh-CN"/>
              </w:rPr>
            </w:pPr>
            <w:r>
              <w:rPr>
                <w:rFonts w:hint="eastAsia" w:ascii="仿宋_GB2312" w:hAnsi="宋体" w:eastAsia="仿宋_GB2312"/>
                <w:sz w:val="32"/>
                <w:szCs w:val="32"/>
              </w:rPr>
              <w:t>4.</w:t>
            </w:r>
            <w:r>
              <w:rPr>
                <w:rFonts w:hint="eastAsia" w:ascii="仿宋_GB2312" w:hAnsi="宋体" w:eastAsia="仿宋_GB2312"/>
                <w:sz w:val="32"/>
                <w:szCs w:val="32"/>
                <w:lang w:eastAsia="zh-CN"/>
              </w:rPr>
              <w:t>基地</w:t>
            </w:r>
            <w:r>
              <w:rPr>
                <w:rFonts w:hint="eastAsia" w:ascii="仿宋_GB2312" w:hAnsi="宋体" w:eastAsia="仿宋_GB2312"/>
                <w:sz w:val="32"/>
                <w:szCs w:val="32"/>
              </w:rPr>
              <w:t>面积</w:t>
            </w:r>
          </w:p>
        </w:tc>
        <w:tc>
          <w:tcPr>
            <w:tcW w:w="6978" w:type="dxa"/>
            <w:gridSpan w:val="3"/>
            <w:vAlign w:val="top"/>
          </w:tcPr>
          <w:p>
            <w:pPr>
              <w:keepNext w:val="0"/>
              <w:keepLines w:val="0"/>
              <w:pageBreakBefore w:val="0"/>
              <w:kinsoku/>
              <w:overflowPunct/>
              <w:topLinePunct w:val="0"/>
              <w:bidi w:val="0"/>
              <w:spacing w:line="560" w:lineRule="exact"/>
              <w:ind w:firstLine="960" w:firstLineChars="300"/>
              <w:jc w:val="both"/>
              <w:rPr>
                <w:rFonts w:hint="eastAsia" w:ascii="仿宋_GB2312" w:hAnsi="宋体" w:eastAsia="仿宋_GB2312"/>
                <w:sz w:val="32"/>
                <w:szCs w:val="32"/>
              </w:rPr>
            </w:pPr>
            <w:r>
              <w:rPr>
                <w:rFonts w:hint="eastAsia" w:ascii="仿宋_GB2312" w:hAnsi="宋体" w:eastAsia="仿宋_GB2312"/>
                <w:sz w:val="32"/>
                <w:szCs w:val="32"/>
                <w:lang w:eastAsia="zh-CN"/>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196" w:type="dxa"/>
            <w:vMerge w:val="restart"/>
            <w:vAlign w:val="center"/>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r>
              <w:rPr>
                <w:rFonts w:hint="eastAsia" w:ascii="仿宋_GB2312" w:hAnsi="宋体" w:eastAsia="仿宋_GB2312"/>
                <w:sz w:val="32"/>
                <w:szCs w:val="32"/>
              </w:rPr>
              <w:t>5. 实施单位</w:t>
            </w:r>
          </w:p>
        </w:tc>
        <w:tc>
          <w:tcPr>
            <w:tcW w:w="3340" w:type="dxa"/>
            <w:vAlign w:val="top"/>
          </w:tcPr>
          <w:p>
            <w:pPr>
              <w:keepNext w:val="0"/>
              <w:keepLines w:val="0"/>
              <w:pageBreakBefore w:val="0"/>
              <w:kinsoku/>
              <w:overflowPunct/>
              <w:topLinePunct w:val="0"/>
              <w:bidi w:val="0"/>
              <w:spacing w:line="560" w:lineRule="exact"/>
              <w:ind w:firstLine="960" w:firstLineChars="300"/>
              <w:jc w:val="both"/>
              <w:rPr>
                <w:rFonts w:hint="eastAsia" w:ascii="仿宋_GB2312" w:hAnsi="宋体" w:eastAsia="仿宋_GB2312"/>
                <w:sz w:val="32"/>
                <w:szCs w:val="32"/>
              </w:rPr>
            </w:pPr>
            <w:r>
              <w:rPr>
                <w:rFonts w:hint="eastAsia" w:ascii="仿宋_GB2312" w:hAnsi="宋体" w:eastAsia="仿宋_GB2312"/>
                <w:sz w:val="32"/>
                <w:szCs w:val="32"/>
              </w:rPr>
              <w:t>单位名称</w:t>
            </w:r>
          </w:p>
        </w:tc>
        <w:tc>
          <w:tcPr>
            <w:tcW w:w="1386" w:type="dxa"/>
            <w:vAlign w:val="top"/>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r>
              <w:rPr>
                <w:rFonts w:hint="eastAsia" w:ascii="仿宋_GB2312" w:hAnsi="宋体" w:eastAsia="仿宋_GB2312"/>
                <w:sz w:val="32"/>
                <w:szCs w:val="32"/>
              </w:rPr>
              <w:t>法人</w:t>
            </w:r>
          </w:p>
        </w:tc>
        <w:tc>
          <w:tcPr>
            <w:tcW w:w="2252" w:type="dxa"/>
            <w:vAlign w:val="top"/>
          </w:tcPr>
          <w:p>
            <w:pPr>
              <w:keepNext w:val="0"/>
              <w:keepLines w:val="0"/>
              <w:pageBreakBefore w:val="0"/>
              <w:kinsoku/>
              <w:overflowPunct/>
              <w:topLinePunct w:val="0"/>
              <w:bidi w:val="0"/>
              <w:spacing w:line="560" w:lineRule="exact"/>
              <w:ind w:firstLine="320" w:firstLineChars="100"/>
              <w:jc w:val="both"/>
              <w:rPr>
                <w:rFonts w:hint="eastAsia" w:ascii="仿宋_GB2312" w:hAnsi="宋体" w:eastAsia="仿宋_GB2312"/>
                <w:sz w:val="32"/>
                <w:szCs w:val="32"/>
              </w:rPr>
            </w:pPr>
            <w:r>
              <w:rPr>
                <w:rFonts w:hint="eastAsia" w:ascii="仿宋_GB2312" w:hAnsi="宋体" w:eastAsia="仿宋_GB2312"/>
                <w:sz w:val="32"/>
                <w:szCs w:val="32"/>
              </w:rPr>
              <w:t>电</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2196" w:type="dxa"/>
            <w:vMerge w:val="continue"/>
            <w:vAlign w:val="center"/>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tc>
        <w:tc>
          <w:tcPr>
            <w:tcW w:w="3340" w:type="dxa"/>
            <w:vAlign w:val="top"/>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tc>
        <w:tc>
          <w:tcPr>
            <w:tcW w:w="1386" w:type="dxa"/>
            <w:vAlign w:val="top"/>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tc>
        <w:tc>
          <w:tcPr>
            <w:tcW w:w="2252" w:type="dxa"/>
            <w:vAlign w:val="top"/>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4" w:hRule="atLeast"/>
        </w:trPr>
        <w:tc>
          <w:tcPr>
            <w:tcW w:w="2196" w:type="dxa"/>
            <w:vAlign w:val="center"/>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r>
              <w:rPr>
                <w:rFonts w:hint="eastAsia" w:ascii="仿宋_GB2312" w:hAnsi="宋体" w:eastAsia="仿宋_GB2312"/>
                <w:sz w:val="32"/>
                <w:szCs w:val="32"/>
              </w:rPr>
              <w:t>6.产业优势</w:t>
            </w:r>
          </w:p>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r>
              <w:rPr>
                <w:rFonts w:hint="eastAsia" w:ascii="仿宋_GB2312" w:hAnsi="宋体" w:eastAsia="仿宋_GB2312"/>
                <w:sz w:val="32"/>
                <w:szCs w:val="32"/>
              </w:rPr>
              <w:t>（500字以内）</w:t>
            </w:r>
          </w:p>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tc>
        <w:tc>
          <w:tcPr>
            <w:tcW w:w="6978" w:type="dxa"/>
            <w:gridSpan w:val="3"/>
            <w:vAlign w:val="top"/>
          </w:tcPr>
          <w:p>
            <w:pPr>
              <w:keepNext w:val="0"/>
              <w:keepLines w:val="0"/>
              <w:pageBreakBefore w:val="0"/>
              <w:kinsoku/>
              <w:overflowPunct/>
              <w:topLinePunct w:val="0"/>
              <w:bidi w:val="0"/>
              <w:spacing w:line="560" w:lineRule="exact"/>
              <w:ind w:firstLine="640" w:firstLineChars="200"/>
              <w:jc w:val="both"/>
              <w:rPr>
                <w:rFonts w:hint="eastAsia" w:ascii="仿宋_GB2312" w:hAnsi="宋体" w:eastAsia="仿宋_GB2312"/>
                <w:sz w:val="32"/>
                <w:szCs w:val="32"/>
              </w:rPr>
            </w:pPr>
          </w:p>
        </w:tc>
      </w:tr>
    </w:tbl>
    <w:p>
      <w:pPr>
        <w:keepNext w:val="0"/>
        <w:keepLines w:val="0"/>
        <w:pageBreakBefore w:val="0"/>
        <w:kinsoku/>
        <w:overflowPunct/>
        <w:topLinePunct w:val="0"/>
        <w:bidi w:val="0"/>
        <w:spacing w:line="560" w:lineRule="exact"/>
        <w:jc w:val="center"/>
        <w:outlineLvl w:val="0"/>
        <w:rPr>
          <w:rFonts w:hint="eastAsia" w:ascii="黑体" w:hAnsi="黑体" w:eastAsia="黑体" w:cs="黑体"/>
          <w:b w:val="0"/>
          <w:bCs/>
          <w:sz w:val="32"/>
          <w:szCs w:val="32"/>
        </w:rPr>
      </w:pPr>
      <w:r>
        <w:rPr>
          <w:rFonts w:hint="eastAsia" w:ascii="仿宋_GB2312" w:hAnsi="宋体" w:eastAsia="仿宋_GB2312"/>
          <w:sz w:val="32"/>
          <w:szCs w:val="32"/>
        </w:rPr>
        <w:br w:type="page"/>
      </w:r>
      <w:r>
        <w:rPr>
          <w:rFonts w:hint="eastAsia" w:ascii="黑体" w:hAnsi="黑体" w:eastAsia="黑体" w:cs="黑体"/>
          <w:b w:val="0"/>
          <w:bCs/>
          <w:sz w:val="32"/>
          <w:szCs w:val="32"/>
        </w:rPr>
        <w:t>三、项目可行性研究报告</w:t>
      </w:r>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926"/>
        <w:gridCol w:w="1051"/>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2" w:hRule="atLeast"/>
        </w:trPr>
        <w:tc>
          <w:tcPr>
            <w:tcW w:w="917" w:type="dxa"/>
            <w:vMerge w:val="restart"/>
            <w:vAlign w:val="center"/>
          </w:tcPr>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1.</w:t>
            </w:r>
          </w:p>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方案设计</w:t>
            </w:r>
          </w:p>
        </w:tc>
        <w:tc>
          <w:tcPr>
            <w:tcW w:w="1926" w:type="dxa"/>
            <w:tcBorders>
              <w:bottom w:val="single" w:color="auto" w:sz="4" w:space="0"/>
            </w:tcBorders>
            <w:vAlign w:val="center"/>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r>
              <w:rPr>
                <w:rFonts w:hint="eastAsia" w:ascii="仿宋_GB2312" w:hAnsi="宋体" w:eastAsia="仿宋_GB2312"/>
                <w:sz w:val="32"/>
                <w:szCs w:val="32"/>
              </w:rPr>
              <w:t>①目标</w:t>
            </w:r>
          </w:p>
        </w:tc>
        <w:tc>
          <w:tcPr>
            <w:tcW w:w="6331" w:type="dxa"/>
            <w:gridSpan w:val="2"/>
            <w:tcBorders>
              <w:bottom w:val="single" w:color="auto" w:sz="4" w:space="0"/>
            </w:tcBorders>
            <w:vAlign w:val="top"/>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3" w:hRule="atLeast"/>
        </w:trPr>
        <w:tc>
          <w:tcPr>
            <w:tcW w:w="917" w:type="dxa"/>
            <w:vMerge w:val="continue"/>
            <w:vAlign w:val="center"/>
          </w:tcPr>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sz w:val="32"/>
                <w:szCs w:val="32"/>
              </w:rPr>
            </w:pPr>
          </w:p>
        </w:tc>
        <w:tc>
          <w:tcPr>
            <w:tcW w:w="1926" w:type="dxa"/>
            <w:vAlign w:val="center"/>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r>
              <w:rPr>
                <w:rFonts w:hint="eastAsia" w:ascii="仿宋_GB2312" w:hAnsi="宋体" w:eastAsia="仿宋_GB2312"/>
                <w:sz w:val="32"/>
                <w:szCs w:val="32"/>
              </w:rPr>
              <w:t>②实施地点</w:t>
            </w:r>
          </w:p>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r>
              <w:rPr>
                <w:rFonts w:hint="eastAsia" w:ascii="仿宋_GB2312" w:hAnsi="宋体" w:eastAsia="仿宋_GB2312"/>
                <w:sz w:val="32"/>
                <w:szCs w:val="32"/>
              </w:rPr>
              <w:t>和范围</w:t>
            </w:r>
          </w:p>
        </w:tc>
        <w:tc>
          <w:tcPr>
            <w:tcW w:w="6331" w:type="dxa"/>
            <w:gridSpan w:val="2"/>
            <w:vAlign w:val="top"/>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1" w:hRule="atLeast"/>
        </w:trPr>
        <w:tc>
          <w:tcPr>
            <w:tcW w:w="917" w:type="dxa"/>
            <w:vMerge w:val="continue"/>
            <w:vAlign w:val="center"/>
          </w:tcPr>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sz w:val="32"/>
                <w:szCs w:val="32"/>
              </w:rPr>
            </w:pPr>
          </w:p>
        </w:tc>
        <w:tc>
          <w:tcPr>
            <w:tcW w:w="1926" w:type="dxa"/>
            <w:vAlign w:val="center"/>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r>
              <w:rPr>
                <w:rFonts w:hint="eastAsia" w:ascii="仿宋_GB2312" w:hAnsi="宋体" w:eastAsia="仿宋_GB2312"/>
                <w:sz w:val="32"/>
                <w:szCs w:val="32"/>
              </w:rPr>
              <w:t>③实施内容</w:t>
            </w:r>
          </w:p>
        </w:tc>
        <w:tc>
          <w:tcPr>
            <w:tcW w:w="6331" w:type="dxa"/>
            <w:gridSpan w:val="2"/>
            <w:vAlign w:val="top"/>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1" w:hRule="atLeast"/>
        </w:trPr>
        <w:tc>
          <w:tcPr>
            <w:tcW w:w="917" w:type="dxa"/>
            <w:vMerge w:val="continue"/>
            <w:vAlign w:val="center"/>
          </w:tcPr>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sz w:val="32"/>
                <w:szCs w:val="32"/>
              </w:rPr>
            </w:pPr>
          </w:p>
        </w:tc>
        <w:tc>
          <w:tcPr>
            <w:tcW w:w="1926" w:type="dxa"/>
            <w:tcBorders>
              <w:bottom w:val="single" w:color="auto" w:sz="4" w:space="0"/>
            </w:tcBorders>
            <w:vAlign w:val="center"/>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r>
              <w:rPr>
                <w:rFonts w:hint="eastAsia" w:ascii="仿宋_GB2312" w:hAnsi="宋体" w:eastAsia="仿宋_GB2312"/>
                <w:sz w:val="32"/>
                <w:szCs w:val="32"/>
              </w:rPr>
              <w:t>④实施计划</w:t>
            </w:r>
          </w:p>
        </w:tc>
        <w:tc>
          <w:tcPr>
            <w:tcW w:w="6331" w:type="dxa"/>
            <w:gridSpan w:val="2"/>
            <w:tcBorders>
              <w:bottom w:val="single" w:color="auto" w:sz="4" w:space="0"/>
            </w:tcBorders>
            <w:vAlign w:val="top"/>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0" w:hRule="atLeast"/>
        </w:trPr>
        <w:tc>
          <w:tcPr>
            <w:tcW w:w="917" w:type="dxa"/>
            <w:vMerge w:val="continue"/>
            <w:vAlign w:val="center"/>
          </w:tcPr>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sz w:val="32"/>
                <w:szCs w:val="32"/>
              </w:rPr>
            </w:pPr>
          </w:p>
        </w:tc>
        <w:tc>
          <w:tcPr>
            <w:tcW w:w="1926" w:type="dxa"/>
            <w:vAlign w:val="center"/>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r>
              <w:rPr>
                <w:rFonts w:hint="eastAsia" w:ascii="仿宋_GB2312" w:hAnsi="宋体" w:eastAsia="仿宋_GB2312"/>
                <w:sz w:val="32"/>
                <w:szCs w:val="32"/>
              </w:rPr>
              <w:t>⑤支持环节</w:t>
            </w:r>
          </w:p>
        </w:tc>
        <w:tc>
          <w:tcPr>
            <w:tcW w:w="6331" w:type="dxa"/>
            <w:gridSpan w:val="2"/>
            <w:vAlign w:val="top"/>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410" w:hRule="atLeast"/>
        </w:trPr>
        <w:tc>
          <w:tcPr>
            <w:tcW w:w="917" w:type="dxa"/>
            <w:vMerge w:val="restart"/>
            <w:vAlign w:val="center"/>
          </w:tcPr>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效</w:t>
            </w:r>
          </w:p>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益分</w:t>
            </w:r>
          </w:p>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sz w:val="32"/>
                <w:szCs w:val="32"/>
              </w:rPr>
            </w:pPr>
            <w:r>
              <w:rPr>
                <w:rFonts w:hint="eastAsia" w:ascii="仿宋_GB2312" w:hAnsi="宋体" w:eastAsia="仿宋_GB2312"/>
                <w:sz w:val="32"/>
                <w:szCs w:val="32"/>
              </w:rPr>
              <w:t>析</w:t>
            </w:r>
          </w:p>
        </w:tc>
        <w:tc>
          <w:tcPr>
            <w:tcW w:w="1926" w:type="dxa"/>
            <w:vAlign w:val="center"/>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r>
              <w:rPr>
                <w:rFonts w:hint="eastAsia" w:ascii="仿宋_GB2312" w:hAnsi="宋体" w:eastAsia="仿宋_GB2312"/>
                <w:sz w:val="32"/>
                <w:szCs w:val="32"/>
              </w:rPr>
              <w:t>社会效益</w:t>
            </w:r>
          </w:p>
        </w:tc>
        <w:tc>
          <w:tcPr>
            <w:tcW w:w="6331" w:type="dxa"/>
            <w:gridSpan w:val="2"/>
            <w:vAlign w:val="top"/>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0" w:hRule="atLeast"/>
        </w:trPr>
        <w:tc>
          <w:tcPr>
            <w:tcW w:w="917" w:type="dxa"/>
            <w:vMerge w:val="continue"/>
            <w:vAlign w:val="center"/>
          </w:tcPr>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sz w:val="32"/>
                <w:szCs w:val="32"/>
              </w:rPr>
            </w:pPr>
          </w:p>
        </w:tc>
        <w:tc>
          <w:tcPr>
            <w:tcW w:w="1926" w:type="dxa"/>
            <w:vAlign w:val="center"/>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r>
              <w:rPr>
                <w:rFonts w:hint="eastAsia" w:ascii="仿宋_GB2312" w:hAnsi="宋体" w:eastAsia="仿宋_GB2312"/>
                <w:sz w:val="32"/>
                <w:szCs w:val="32"/>
              </w:rPr>
              <w:t>经济效益</w:t>
            </w:r>
          </w:p>
        </w:tc>
        <w:tc>
          <w:tcPr>
            <w:tcW w:w="6331" w:type="dxa"/>
            <w:gridSpan w:val="2"/>
            <w:vAlign w:val="top"/>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4" w:hRule="atLeast"/>
        </w:trPr>
        <w:tc>
          <w:tcPr>
            <w:tcW w:w="917" w:type="dxa"/>
            <w:vMerge w:val="continue"/>
            <w:vAlign w:val="center"/>
          </w:tcPr>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sz w:val="32"/>
                <w:szCs w:val="32"/>
              </w:rPr>
            </w:pPr>
          </w:p>
        </w:tc>
        <w:tc>
          <w:tcPr>
            <w:tcW w:w="1926" w:type="dxa"/>
            <w:tcBorders>
              <w:bottom w:val="single" w:color="auto" w:sz="4" w:space="0"/>
            </w:tcBorders>
            <w:vAlign w:val="center"/>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r>
              <w:rPr>
                <w:rFonts w:hint="eastAsia" w:ascii="仿宋_GB2312" w:hAnsi="宋体" w:eastAsia="仿宋_GB2312"/>
                <w:sz w:val="32"/>
                <w:szCs w:val="32"/>
              </w:rPr>
              <w:t>生态效益</w:t>
            </w:r>
          </w:p>
        </w:tc>
        <w:tc>
          <w:tcPr>
            <w:tcW w:w="6331" w:type="dxa"/>
            <w:gridSpan w:val="2"/>
            <w:tcBorders>
              <w:bottom w:val="single" w:color="auto" w:sz="4" w:space="0"/>
            </w:tcBorders>
            <w:vAlign w:val="top"/>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917" w:type="dxa"/>
            <w:vMerge w:val="restart"/>
            <w:vAlign w:val="center"/>
          </w:tcPr>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cs="Times New Roman"/>
                <w:sz w:val="32"/>
                <w:szCs w:val="32"/>
              </w:rPr>
            </w:pPr>
            <w:r>
              <w:rPr>
                <w:rFonts w:hint="eastAsia" w:ascii="仿宋_GB2312" w:hAnsi="宋体" w:eastAsia="仿宋_GB2312" w:cs="Times New Roman"/>
                <w:sz w:val="32"/>
                <w:szCs w:val="32"/>
              </w:rPr>
              <w:t>3．</w:t>
            </w:r>
          </w:p>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cs="Times New Roman"/>
                <w:sz w:val="32"/>
                <w:szCs w:val="32"/>
              </w:rPr>
            </w:pPr>
            <w:r>
              <w:rPr>
                <w:rFonts w:hint="eastAsia" w:ascii="仿宋_GB2312" w:hAnsi="宋体" w:eastAsia="仿宋_GB2312" w:cs="Times New Roman"/>
                <w:sz w:val="32"/>
                <w:szCs w:val="32"/>
              </w:rPr>
              <w:t>项目</w:t>
            </w:r>
          </w:p>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cs="Times New Roman"/>
                <w:sz w:val="32"/>
                <w:szCs w:val="32"/>
              </w:rPr>
            </w:pPr>
            <w:r>
              <w:rPr>
                <w:rFonts w:hint="eastAsia" w:ascii="仿宋_GB2312" w:hAnsi="宋体" w:eastAsia="仿宋_GB2312" w:cs="Times New Roman"/>
                <w:sz w:val="32"/>
                <w:szCs w:val="32"/>
              </w:rPr>
              <w:t>资金</w:t>
            </w:r>
          </w:p>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cs="Times New Roman"/>
                <w:sz w:val="32"/>
                <w:szCs w:val="32"/>
              </w:rPr>
            </w:pPr>
            <w:r>
              <w:rPr>
                <w:rFonts w:hint="eastAsia" w:ascii="仿宋_GB2312" w:hAnsi="宋体" w:eastAsia="仿宋_GB2312" w:cs="Times New Roman"/>
                <w:sz w:val="32"/>
                <w:szCs w:val="32"/>
              </w:rPr>
              <w:t>筹措</w:t>
            </w:r>
          </w:p>
        </w:tc>
        <w:tc>
          <w:tcPr>
            <w:tcW w:w="2977" w:type="dxa"/>
            <w:gridSpan w:val="2"/>
            <w:vAlign w:val="center"/>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r>
              <w:rPr>
                <w:rFonts w:hint="eastAsia" w:ascii="仿宋_GB2312" w:hAnsi="宋体" w:eastAsia="仿宋_GB2312"/>
                <w:sz w:val="32"/>
                <w:szCs w:val="32"/>
              </w:rPr>
              <w:t>预算筹措渠道</w:t>
            </w:r>
          </w:p>
        </w:tc>
        <w:tc>
          <w:tcPr>
            <w:tcW w:w="5280" w:type="dxa"/>
            <w:vAlign w:val="center"/>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4" w:hRule="atLeast"/>
        </w:trPr>
        <w:tc>
          <w:tcPr>
            <w:tcW w:w="917" w:type="dxa"/>
            <w:vMerge w:val="continue"/>
            <w:vAlign w:val="center"/>
          </w:tcPr>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cs="Times New Roman"/>
                <w:sz w:val="32"/>
                <w:szCs w:val="32"/>
              </w:rPr>
            </w:pPr>
          </w:p>
        </w:tc>
        <w:tc>
          <w:tcPr>
            <w:tcW w:w="2977" w:type="dxa"/>
            <w:gridSpan w:val="2"/>
            <w:vAlign w:val="top"/>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r>
              <w:rPr>
                <w:rFonts w:hint="eastAsia" w:ascii="仿宋_GB2312" w:hAnsi="宋体" w:eastAsia="仿宋_GB2312"/>
                <w:sz w:val="32"/>
                <w:szCs w:val="32"/>
              </w:rPr>
              <w:t>一、项目总投资</w:t>
            </w:r>
          </w:p>
        </w:tc>
        <w:tc>
          <w:tcPr>
            <w:tcW w:w="5280" w:type="dxa"/>
            <w:vAlign w:val="center"/>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5" w:hRule="atLeast"/>
        </w:trPr>
        <w:tc>
          <w:tcPr>
            <w:tcW w:w="917" w:type="dxa"/>
            <w:vMerge w:val="continue"/>
            <w:vAlign w:val="center"/>
          </w:tcPr>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cs="Times New Roman"/>
                <w:sz w:val="32"/>
                <w:szCs w:val="32"/>
              </w:rPr>
            </w:pPr>
          </w:p>
        </w:tc>
        <w:tc>
          <w:tcPr>
            <w:tcW w:w="2977" w:type="dxa"/>
            <w:gridSpan w:val="2"/>
            <w:vAlign w:val="top"/>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r>
              <w:rPr>
                <w:rFonts w:hint="eastAsia" w:ascii="仿宋_GB2312" w:hAnsi="宋体" w:eastAsia="仿宋_GB2312"/>
                <w:sz w:val="32"/>
                <w:szCs w:val="32"/>
              </w:rPr>
              <w:t>二、市级财政补助</w:t>
            </w:r>
          </w:p>
        </w:tc>
        <w:tc>
          <w:tcPr>
            <w:tcW w:w="5280" w:type="dxa"/>
            <w:vAlign w:val="center"/>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80" w:hRule="atLeast"/>
        </w:trPr>
        <w:tc>
          <w:tcPr>
            <w:tcW w:w="917" w:type="dxa"/>
            <w:vMerge w:val="continue"/>
            <w:vAlign w:val="center"/>
          </w:tcPr>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cs="Times New Roman"/>
                <w:sz w:val="32"/>
                <w:szCs w:val="32"/>
              </w:rPr>
            </w:pPr>
          </w:p>
        </w:tc>
        <w:tc>
          <w:tcPr>
            <w:tcW w:w="2977" w:type="dxa"/>
            <w:gridSpan w:val="2"/>
            <w:vAlign w:val="top"/>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r>
              <w:rPr>
                <w:rFonts w:hint="eastAsia" w:ascii="仿宋_GB2312" w:hAnsi="宋体" w:eastAsia="仿宋_GB2312"/>
                <w:sz w:val="32"/>
                <w:szCs w:val="32"/>
              </w:rPr>
              <w:t>三、项目单位投入</w:t>
            </w:r>
          </w:p>
        </w:tc>
        <w:tc>
          <w:tcPr>
            <w:tcW w:w="5280" w:type="dxa"/>
            <w:vAlign w:val="center"/>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61" w:hRule="atLeast"/>
        </w:trPr>
        <w:tc>
          <w:tcPr>
            <w:tcW w:w="917" w:type="dxa"/>
            <w:vAlign w:val="center"/>
          </w:tcPr>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4.</w:t>
            </w:r>
          </w:p>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cs="Times New Roman"/>
                <w:sz w:val="32"/>
                <w:szCs w:val="32"/>
              </w:rPr>
            </w:pPr>
            <w:r>
              <w:rPr>
                <w:rFonts w:hint="eastAsia" w:ascii="仿宋_GB2312" w:hAnsi="宋体" w:eastAsia="仿宋_GB2312" w:cs="Times New Roman"/>
                <w:sz w:val="32"/>
                <w:szCs w:val="32"/>
              </w:rPr>
              <w:t>结</w:t>
            </w:r>
          </w:p>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cs="Times New Roman"/>
                <w:sz w:val="32"/>
                <w:szCs w:val="32"/>
              </w:rPr>
            </w:pPr>
            <w:r>
              <w:rPr>
                <w:rFonts w:hint="eastAsia" w:ascii="仿宋_GB2312" w:hAnsi="宋体" w:eastAsia="仿宋_GB2312" w:cs="Times New Roman"/>
                <w:sz w:val="32"/>
                <w:szCs w:val="32"/>
              </w:rPr>
              <w:t>论</w:t>
            </w:r>
          </w:p>
        </w:tc>
        <w:tc>
          <w:tcPr>
            <w:tcW w:w="8257" w:type="dxa"/>
            <w:gridSpan w:val="3"/>
            <w:vAlign w:val="top"/>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7" w:hRule="atLeast"/>
        </w:trPr>
        <w:tc>
          <w:tcPr>
            <w:tcW w:w="917" w:type="dxa"/>
            <w:vMerge w:val="restart"/>
            <w:vAlign w:val="center"/>
          </w:tcPr>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cs="Times New Roman"/>
                <w:sz w:val="32"/>
                <w:szCs w:val="32"/>
              </w:rPr>
            </w:pPr>
            <w:r>
              <w:rPr>
                <w:rFonts w:hint="eastAsia" w:ascii="仿宋_GB2312" w:hAnsi="宋体" w:eastAsia="仿宋_GB2312" w:cs="Times New Roman"/>
                <w:sz w:val="32"/>
                <w:szCs w:val="32"/>
              </w:rPr>
              <w:t>5．</w:t>
            </w:r>
          </w:p>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cs="Times New Roman"/>
                <w:sz w:val="32"/>
                <w:szCs w:val="32"/>
              </w:rPr>
            </w:pPr>
            <w:r>
              <w:rPr>
                <w:rFonts w:hint="eastAsia" w:ascii="仿宋_GB2312" w:hAnsi="宋体" w:eastAsia="仿宋_GB2312" w:cs="Times New Roman"/>
                <w:sz w:val="32"/>
                <w:szCs w:val="32"/>
              </w:rPr>
              <w:t>单位</w:t>
            </w:r>
          </w:p>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hAnsi="宋体" w:eastAsia="仿宋_GB2312" w:cs="Times New Roman"/>
                <w:sz w:val="32"/>
                <w:szCs w:val="32"/>
              </w:rPr>
            </w:pPr>
            <w:r>
              <w:rPr>
                <w:rFonts w:hint="eastAsia" w:ascii="仿宋_GB2312" w:hAnsi="宋体" w:eastAsia="仿宋_GB2312" w:cs="Times New Roman"/>
                <w:sz w:val="32"/>
                <w:szCs w:val="32"/>
              </w:rPr>
              <w:t>责任</w:t>
            </w:r>
          </w:p>
        </w:tc>
        <w:tc>
          <w:tcPr>
            <w:tcW w:w="8257" w:type="dxa"/>
            <w:gridSpan w:val="3"/>
            <w:vAlign w:val="top"/>
          </w:tcPr>
          <w:p>
            <w:pPr>
              <w:keepNext w:val="0"/>
              <w:keepLines w:val="0"/>
              <w:pageBreakBefore w:val="0"/>
              <w:kinsoku/>
              <w:overflowPunct/>
              <w:topLinePunct w:val="0"/>
              <w:bidi w:val="0"/>
              <w:spacing w:line="560" w:lineRule="exact"/>
              <w:jc w:val="both"/>
              <w:rPr>
                <w:rFonts w:hint="eastAsia" w:ascii="仿宋_GB2312" w:hAnsi="宋体" w:eastAsia="仿宋_GB2312" w:cs="宋体"/>
                <w:kern w:val="0"/>
                <w:sz w:val="32"/>
                <w:szCs w:val="32"/>
              </w:rPr>
            </w:pPr>
          </w:p>
          <w:p>
            <w:pPr>
              <w:keepNext w:val="0"/>
              <w:keepLines w:val="0"/>
              <w:pageBreakBefore w:val="0"/>
              <w:kinsoku/>
              <w:overflowPunct/>
              <w:topLinePunct w:val="0"/>
              <w:bidi w:val="0"/>
              <w:spacing w:line="560" w:lineRule="exact"/>
              <w:jc w:val="both"/>
              <w:rPr>
                <w:rFonts w:hint="eastAsia" w:ascii="仿宋_GB2312" w:hAnsi="宋体" w:eastAsia="仿宋_GB2312" w:cs="宋体"/>
                <w:kern w:val="0"/>
                <w:sz w:val="32"/>
                <w:szCs w:val="32"/>
              </w:rPr>
            </w:pPr>
          </w:p>
          <w:p>
            <w:pPr>
              <w:keepNext w:val="0"/>
              <w:keepLines w:val="0"/>
              <w:pageBreakBefore w:val="0"/>
              <w:kinsoku/>
              <w:overflowPunct/>
              <w:topLinePunct w:val="0"/>
              <w:bidi w:val="0"/>
              <w:spacing w:line="560" w:lineRule="exact"/>
              <w:jc w:val="both"/>
              <w:rPr>
                <w:rFonts w:hint="eastAsia" w:ascii="仿宋_GB2312" w:hAnsi="宋体" w:eastAsia="仿宋_GB2312" w:cs="宋体"/>
                <w:kern w:val="0"/>
                <w:sz w:val="32"/>
                <w:szCs w:val="32"/>
              </w:rPr>
            </w:pPr>
          </w:p>
          <w:p>
            <w:pPr>
              <w:keepNext w:val="0"/>
              <w:keepLines w:val="0"/>
              <w:pageBreakBefore w:val="0"/>
              <w:kinsoku/>
              <w:overflowPunct/>
              <w:topLinePunct w:val="0"/>
              <w:bidi w:val="0"/>
              <w:spacing w:line="560" w:lineRule="exact"/>
              <w:jc w:val="both"/>
              <w:rPr>
                <w:rFonts w:hint="eastAsia" w:ascii="仿宋_GB2312" w:hAnsi="宋体" w:eastAsia="仿宋_GB2312" w:cs="宋体"/>
                <w:kern w:val="0"/>
                <w:sz w:val="32"/>
                <w:szCs w:val="32"/>
              </w:rPr>
            </w:pPr>
          </w:p>
          <w:p>
            <w:pPr>
              <w:keepNext w:val="0"/>
              <w:keepLines w:val="0"/>
              <w:pageBreakBefore w:val="0"/>
              <w:kinsoku/>
              <w:overflowPunct/>
              <w:topLinePunct w:val="0"/>
              <w:bidi w:val="0"/>
              <w:spacing w:line="560" w:lineRule="exact"/>
              <w:jc w:val="both"/>
              <w:rPr>
                <w:rFonts w:hint="eastAsia" w:ascii="仿宋_GB2312" w:hAnsi="宋体" w:eastAsia="仿宋_GB2312" w:cs="宋体"/>
                <w:kern w:val="0"/>
                <w:sz w:val="32"/>
                <w:szCs w:val="32"/>
              </w:rPr>
            </w:pPr>
          </w:p>
          <w:p>
            <w:pPr>
              <w:keepNext w:val="0"/>
              <w:keepLines w:val="0"/>
              <w:pageBreakBefore w:val="0"/>
              <w:kinsoku/>
              <w:overflowPunct/>
              <w:topLinePunct w:val="0"/>
              <w:bidi w:val="0"/>
              <w:spacing w:line="560" w:lineRule="exact"/>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项目单位(盖章)：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 xml:space="preserve">      负责人（签字）：</w:t>
            </w:r>
          </w:p>
          <w:p>
            <w:pPr>
              <w:keepNext w:val="0"/>
              <w:keepLines w:val="0"/>
              <w:pageBreakBefore w:val="0"/>
              <w:kinsoku/>
              <w:overflowPunct/>
              <w:topLinePunct w:val="0"/>
              <w:bidi w:val="0"/>
              <w:spacing w:line="560" w:lineRule="exact"/>
              <w:jc w:val="both"/>
              <w:rPr>
                <w:rFonts w:hint="eastAsia" w:ascii="仿宋_GB2312" w:hAnsi="宋体" w:eastAsia="仿宋_GB2312" w:cs="宋体"/>
                <w:kern w:val="0"/>
                <w:sz w:val="32"/>
                <w:szCs w:val="32"/>
              </w:rPr>
            </w:pPr>
          </w:p>
          <w:p>
            <w:pPr>
              <w:keepNext w:val="0"/>
              <w:keepLines w:val="0"/>
              <w:pageBreakBefore w:val="0"/>
              <w:kinsoku/>
              <w:overflowPunct/>
              <w:topLinePunct w:val="0"/>
              <w:bidi w:val="0"/>
              <w:spacing w:line="560" w:lineRule="exact"/>
              <w:jc w:val="both"/>
              <w:rPr>
                <w:rFonts w:hint="eastAsia" w:ascii="仿宋_GB2312" w:hAnsi="宋体" w:eastAsia="仿宋_GB2312"/>
                <w:sz w:val="32"/>
                <w:szCs w:val="32"/>
              </w:rPr>
            </w:pPr>
            <w:r>
              <w:rPr>
                <w:rFonts w:hint="eastAsia" w:ascii="仿宋_GB2312" w:hAnsi="仿宋_GB2312" w:eastAsia="仿宋_GB2312" w:cs="仿宋_GB2312"/>
                <w:kern w:val="0"/>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trPr>
        <w:tc>
          <w:tcPr>
            <w:tcW w:w="917" w:type="dxa"/>
            <w:vMerge w:val="continue"/>
            <w:vAlign w:val="center"/>
          </w:tcPr>
          <w:p>
            <w:pPr>
              <w:keepNext w:val="0"/>
              <w:keepLines w:val="0"/>
              <w:pageBreakBefore w:val="0"/>
              <w:kinsoku/>
              <w:overflowPunct/>
              <w:topLinePunct w:val="0"/>
              <w:bidi w:val="0"/>
              <w:spacing w:line="560" w:lineRule="exact"/>
              <w:ind w:left="0" w:leftChars="0" w:right="0" w:rightChars="0" w:firstLine="0" w:firstLineChars="0"/>
              <w:jc w:val="center"/>
              <w:rPr>
                <w:rFonts w:hint="eastAsia" w:ascii="仿宋_GB2312" w:eastAsia="仿宋_GB2312"/>
                <w:kern w:val="0"/>
                <w:sz w:val="32"/>
                <w:szCs w:val="32"/>
              </w:rPr>
            </w:pPr>
          </w:p>
        </w:tc>
        <w:tc>
          <w:tcPr>
            <w:tcW w:w="8257" w:type="dxa"/>
            <w:gridSpan w:val="3"/>
            <w:vAlign w:val="top"/>
          </w:tcPr>
          <w:p>
            <w:pPr>
              <w:keepNext w:val="0"/>
              <w:keepLines w:val="0"/>
              <w:pageBreakBefore w:val="0"/>
              <w:kinsoku/>
              <w:overflowPunct/>
              <w:topLinePunct w:val="0"/>
              <w:bidi w:val="0"/>
              <w:spacing w:line="560" w:lineRule="exact"/>
              <w:jc w:val="both"/>
              <w:rPr>
                <w:rFonts w:hint="eastAsia" w:ascii="仿宋_GB2312" w:hAnsi="宋体" w:eastAsia="仿宋_GB2312"/>
                <w:sz w:val="32"/>
                <w:szCs w:val="32"/>
                <w:lang w:eastAsia="zh-CN"/>
              </w:rPr>
            </w:pPr>
            <w:r>
              <w:rPr>
                <w:rFonts w:hint="eastAsia" w:ascii="仿宋_GB2312" w:hAnsi="宋体" w:eastAsia="仿宋_GB2312" w:cs="宋体"/>
                <w:kern w:val="0"/>
                <w:sz w:val="32"/>
                <w:szCs w:val="32"/>
              </w:rPr>
              <w:t>项目单位负责人对报告的准确性、真实性负责</w:t>
            </w:r>
            <w:r>
              <w:rPr>
                <w:rFonts w:hint="eastAsia" w:ascii="仿宋_GB2312" w:hAnsi="宋体" w:eastAsia="仿宋_GB2312" w:cs="宋体"/>
                <w:kern w:val="0"/>
                <w:sz w:val="32"/>
                <w:szCs w:val="32"/>
                <w:lang w:eastAsia="zh-CN"/>
              </w:rPr>
              <w:t>。</w:t>
            </w:r>
          </w:p>
        </w:tc>
      </w:tr>
    </w:tbl>
    <w:p>
      <w:pPr>
        <w:keepNext w:val="0"/>
        <w:keepLines w:val="0"/>
        <w:pageBreakBefore w:val="0"/>
        <w:widowControl/>
        <w:kinsoku/>
        <w:overflowPunct/>
        <w:topLinePunct w:val="0"/>
        <w:bidi w:val="0"/>
        <w:adjustRightInd w:val="0"/>
        <w:snapToGrid w:val="0"/>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keepNext w:val="0"/>
        <w:keepLines w:val="0"/>
        <w:pageBreakBefore w:val="0"/>
        <w:widowControl/>
        <w:kinsoku/>
        <w:overflowPunct/>
        <w:topLinePunct w:val="0"/>
        <w:bidi w:val="0"/>
        <w:adjustRightInd w:val="0"/>
        <w:snapToGrid w:val="0"/>
        <w:spacing w:line="560" w:lineRule="exact"/>
        <w:jc w:val="center"/>
        <w:rPr>
          <w:rFonts w:hint="eastAsia" w:ascii="方正小标宋简体" w:eastAsia="方正小标宋简体" w:cs="Times New Roman"/>
          <w:sz w:val="44"/>
          <w:szCs w:val="44"/>
        </w:rPr>
      </w:pPr>
      <w:r>
        <w:rPr>
          <w:rFonts w:hint="eastAsia" w:ascii="方正小标宋简体" w:hAnsi="黑体" w:eastAsia="方正小标宋简体"/>
          <w:sz w:val="44"/>
          <w:szCs w:val="44"/>
        </w:rPr>
        <w:t>泉州市</w:t>
      </w:r>
      <w:r>
        <w:rPr>
          <w:rFonts w:hint="eastAsia" w:ascii="方正小标宋简体" w:eastAsia="方正小标宋简体" w:cs="Times New Roman"/>
          <w:sz w:val="44"/>
          <w:szCs w:val="44"/>
          <w:lang w:val="en-US" w:eastAsia="zh-CN"/>
        </w:rPr>
        <w:t>大田中药材种植（初加工）</w:t>
      </w:r>
      <w:r>
        <w:rPr>
          <w:rFonts w:hint="eastAsia" w:ascii="方正小标宋简体" w:eastAsia="方正小标宋简体" w:cs="Times New Roman"/>
          <w:sz w:val="44"/>
          <w:szCs w:val="44"/>
        </w:rPr>
        <w:t>项目</w:t>
      </w:r>
    </w:p>
    <w:p>
      <w:pPr>
        <w:keepNext w:val="0"/>
        <w:keepLines w:val="0"/>
        <w:pageBreakBefore w:val="0"/>
        <w:widowControl/>
        <w:kinsoku/>
        <w:overflowPunct/>
        <w:topLinePunct w:val="0"/>
        <w:bidi w:val="0"/>
        <w:adjustRightInd w:val="0"/>
        <w:snapToGrid w:val="0"/>
        <w:spacing w:line="560" w:lineRule="exact"/>
        <w:jc w:val="center"/>
        <w:rPr>
          <w:rFonts w:hint="eastAsia" w:ascii="方正黑体_GBK" w:hAnsi="方正黑体_GBK" w:eastAsia="方正黑体_GBK" w:cs="方正黑体_GBK"/>
          <w:spacing w:val="-8"/>
          <w:sz w:val="32"/>
          <w:szCs w:val="32"/>
          <w:lang w:eastAsia="zh-CN"/>
        </w:rPr>
      </w:pPr>
      <w:r>
        <w:rPr>
          <w:rFonts w:hint="eastAsia" w:ascii="方正小标宋简体" w:eastAsia="方正小标宋简体"/>
          <w:sz w:val="44"/>
          <w:szCs w:val="44"/>
        </w:rPr>
        <w:t>申报指南</w:t>
      </w:r>
    </w:p>
    <w:p>
      <w:pPr>
        <w:keepNext w:val="0"/>
        <w:keepLines w:val="0"/>
        <w:pageBreakBefore w:val="0"/>
        <w:kinsoku/>
        <w:overflowPunct/>
        <w:topLinePunct w:val="0"/>
        <w:bidi w:val="0"/>
        <w:spacing w:after="0" w:line="560" w:lineRule="exact"/>
        <w:ind w:firstLine="640" w:firstLineChars="200"/>
        <w:jc w:val="both"/>
        <w:rPr>
          <w:rFonts w:hint="eastAsia" w:ascii="黑体" w:hAnsi="黑体" w:eastAsia="黑体" w:cs="黑体"/>
          <w:snapToGrid w:val="0"/>
          <w:color w:val="000000"/>
          <w:sz w:val="32"/>
          <w:szCs w:val="32"/>
          <w:lang w:eastAsia="zh-CN"/>
        </w:rPr>
      </w:pPr>
      <w:r>
        <w:rPr>
          <w:rFonts w:hint="eastAsia" w:ascii="黑体" w:hAnsi="黑体" w:eastAsia="黑体" w:cs="黑体"/>
          <w:snapToGrid w:val="0"/>
          <w:color w:val="000000"/>
          <w:sz w:val="32"/>
          <w:szCs w:val="32"/>
          <w:lang w:eastAsia="zh-CN"/>
        </w:rPr>
        <w:t>一、申报对象</w:t>
      </w:r>
    </w:p>
    <w:p>
      <w:pPr>
        <w:keepNext w:val="0"/>
        <w:keepLines w:val="0"/>
        <w:pageBreakBefore w:val="0"/>
        <w:kinsoku/>
        <w:overflowPunct/>
        <w:topLinePunct w:val="0"/>
        <w:bidi w:val="0"/>
        <w:spacing w:after="0" w:line="560" w:lineRule="exact"/>
        <w:ind w:firstLine="640" w:firstLineChars="200"/>
        <w:jc w:val="both"/>
        <w:rPr>
          <w:rFonts w:hint="default" w:ascii="仿宋" w:hAnsi="仿宋" w:eastAsia="仿宋"/>
          <w:snapToGrid w:val="0"/>
          <w:color w:val="000000"/>
          <w:sz w:val="32"/>
          <w:szCs w:val="32"/>
          <w:lang w:val="en-US" w:eastAsia="zh-CN"/>
        </w:rPr>
      </w:pPr>
      <w:r>
        <w:rPr>
          <w:rFonts w:hint="eastAsia" w:ascii="仿宋" w:hAnsi="仿宋" w:eastAsia="仿宋"/>
          <w:snapToGrid w:val="0"/>
          <w:color w:val="000000"/>
          <w:sz w:val="32"/>
          <w:szCs w:val="32"/>
          <w:lang w:eastAsia="zh-CN"/>
        </w:rPr>
        <w:t>在耕地（基本农田除外）、园地、山地上从事中药材种植和初加工领域的生产经营主体（</w:t>
      </w:r>
      <w:r>
        <w:rPr>
          <w:rFonts w:hint="eastAsia" w:ascii="仿宋" w:hAnsi="仿宋" w:eastAsia="仿宋"/>
          <w:snapToGrid w:val="0"/>
          <w:color w:val="000000"/>
          <w:sz w:val="32"/>
          <w:szCs w:val="32"/>
        </w:rPr>
        <w:t>农业企业、家庭农场、专业合作社等具有承担种植及独立经营的农业主体</w:t>
      </w:r>
      <w:r>
        <w:rPr>
          <w:rFonts w:hint="eastAsia" w:ascii="仿宋" w:hAnsi="仿宋" w:eastAsia="仿宋"/>
          <w:snapToGrid w:val="0"/>
          <w:color w:val="000000"/>
          <w:sz w:val="32"/>
          <w:szCs w:val="32"/>
          <w:lang w:eastAsia="zh-CN"/>
        </w:rPr>
        <w:t>）</w:t>
      </w:r>
      <w:r>
        <w:rPr>
          <w:rFonts w:hint="eastAsia" w:ascii="仿宋" w:hAnsi="仿宋" w:eastAsia="仿宋"/>
          <w:snapToGrid w:val="0"/>
          <w:color w:val="000000"/>
          <w:sz w:val="32"/>
          <w:szCs w:val="32"/>
        </w:rPr>
        <w:t>。</w:t>
      </w:r>
    </w:p>
    <w:p>
      <w:pPr>
        <w:keepNext w:val="0"/>
        <w:keepLines w:val="0"/>
        <w:pageBreakBefore w:val="0"/>
        <w:kinsoku/>
        <w:overflowPunct/>
        <w:topLinePunct w:val="0"/>
        <w:bidi w:val="0"/>
        <w:spacing w:after="0" w:line="560" w:lineRule="exact"/>
        <w:ind w:firstLine="640" w:firstLineChars="200"/>
        <w:jc w:val="both"/>
        <w:rPr>
          <w:rFonts w:hint="default" w:ascii="黑体" w:hAnsi="黑体" w:eastAsia="黑体" w:cs="黑体"/>
          <w:snapToGrid w:val="0"/>
          <w:color w:val="000000"/>
          <w:sz w:val="32"/>
          <w:szCs w:val="32"/>
          <w:lang w:val="en-US" w:eastAsia="zh-CN"/>
        </w:rPr>
      </w:pPr>
      <w:r>
        <w:rPr>
          <w:rFonts w:hint="eastAsia" w:ascii="黑体" w:hAnsi="黑体" w:eastAsia="黑体" w:cs="黑体"/>
          <w:snapToGrid w:val="0"/>
          <w:color w:val="000000"/>
          <w:sz w:val="32"/>
          <w:szCs w:val="32"/>
          <w:lang w:eastAsia="zh-CN"/>
        </w:rPr>
        <w:t>二、申报要求</w:t>
      </w:r>
    </w:p>
    <w:p>
      <w:pPr>
        <w:keepNext w:val="0"/>
        <w:keepLines w:val="0"/>
        <w:pageBreakBefore w:val="0"/>
        <w:numPr>
          <w:ilvl w:val="0"/>
          <w:numId w:val="0"/>
        </w:numPr>
        <w:kinsoku/>
        <w:wordWrap/>
        <w:overflowPunct/>
        <w:topLinePunct w:val="0"/>
        <w:bidi w:val="0"/>
        <w:adjustRightInd w:val="0"/>
        <w:spacing w:after="0" w:line="560" w:lineRule="exact"/>
        <w:ind w:firstLine="640" w:firstLineChars="200"/>
        <w:jc w:val="both"/>
        <w:textAlignment w:val="auto"/>
        <w:rPr>
          <w:rFonts w:hint="eastAsia" w:ascii="仿宋" w:hAnsi="仿宋" w:eastAsia="仿宋"/>
          <w:snapToGrid w:val="0"/>
          <w:color w:val="000000"/>
          <w:sz w:val="32"/>
          <w:szCs w:val="32"/>
          <w:lang w:val="en-US" w:eastAsia="zh-CN"/>
        </w:rPr>
      </w:pPr>
      <w:r>
        <w:rPr>
          <w:rFonts w:hint="eastAsia" w:ascii="仿宋" w:hAnsi="仿宋" w:eastAsia="仿宋"/>
          <w:snapToGrid w:val="0"/>
          <w:color w:val="000000"/>
          <w:sz w:val="32"/>
          <w:szCs w:val="32"/>
          <w:lang w:val="en-US" w:eastAsia="zh-CN"/>
        </w:rPr>
        <w:t>1.</w:t>
      </w:r>
      <w:r>
        <w:rPr>
          <w:rFonts w:hint="eastAsia" w:ascii="仿宋" w:hAnsi="仿宋" w:eastAsia="仿宋"/>
          <w:snapToGrid w:val="0"/>
          <w:color w:val="000000"/>
          <w:sz w:val="32"/>
          <w:szCs w:val="32"/>
        </w:rPr>
        <w:t>规模</w:t>
      </w:r>
      <w:r>
        <w:rPr>
          <w:rFonts w:hint="eastAsia" w:ascii="仿宋" w:hAnsi="仿宋" w:eastAsia="仿宋"/>
          <w:snapToGrid w:val="0"/>
          <w:color w:val="000000"/>
          <w:sz w:val="32"/>
          <w:szCs w:val="32"/>
          <w:lang w:eastAsia="zh-CN"/>
        </w:rPr>
        <w:t>化种植基地</w:t>
      </w:r>
      <w:r>
        <w:rPr>
          <w:rFonts w:hint="eastAsia" w:ascii="仿宋" w:hAnsi="仿宋" w:eastAsia="仿宋"/>
          <w:snapToGrid w:val="0"/>
          <w:color w:val="000000"/>
          <w:sz w:val="32"/>
          <w:szCs w:val="32"/>
        </w:rPr>
        <w:t>要求：</w:t>
      </w:r>
      <w:r>
        <w:rPr>
          <w:rFonts w:hint="eastAsia" w:ascii="仿宋" w:hAnsi="仿宋" w:eastAsia="仿宋"/>
          <w:snapToGrid w:val="0"/>
          <w:color w:val="000000"/>
          <w:sz w:val="32"/>
          <w:szCs w:val="32"/>
          <w:lang w:eastAsia="zh-CN"/>
        </w:rPr>
        <w:t>重点扶持有产业聚力，有市场竞争力的优势中药材品种，同一经营主体</w:t>
      </w:r>
      <w:r>
        <w:rPr>
          <w:rFonts w:hint="eastAsia" w:ascii="仿宋" w:hAnsi="仿宋" w:eastAsia="仿宋"/>
          <w:snapToGrid w:val="0"/>
          <w:color w:val="000000"/>
          <w:sz w:val="32"/>
          <w:szCs w:val="32"/>
          <w:lang w:val="en-US" w:eastAsia="zh-CN"/>
        </w:rPr>
        <w:t>2025年</w:t>
      </w:r>
      <w:r>
        <w:rPr>
          <w:rFonts w:hint="eastAsia" w:ascii="仿宋" w:hAnsi="仿宋" w:eastAsia="仿宋"/>
          <w:snapToGrid w:val="0"/>
          <w:color w:val="000000"/>
          <w:sz w:val="32"/>
          <w:szCs w:val="32"/>
          <w:lang w:eastAsia="zh-CN"/>
        </w:rPr>
        <w:t>新增种植面积在</w:t>
      </w:r>
      <w:r>
        <w:rPr>
          <w:rFonts w:hint="eastAsia" w:ascii="仿宋" w:hAnsi="仿宋" w:eastAsia="仿宋"/>
          <w:snapToGrid w:val="0"/>
          <w:color w:val="000000"/>
          <w:sz w:val="32"/>
          <w:szCs w:val="32"/>
          <w:lang w:val="en-US" w:eastAsia="zh-CN"/>
        </w:rPr>
        <w:t>20亩以上的规模化种植基地，在优良种子种苗购买，新技术试验示范、质量追溯等方面给予补助。</w:t>
      </w:r>
    </w:p>
    <w:p>
      <w:pPr>
        <w:keepNext w:val="0"/>
        <w:keepLines w:val="0"/>
        <w:pageBreakBefore w:val="0"/>
        <w:numPr>
          <w:ilvl w:val="0"/>
          <w:numId w:val="0"/>
        </w:numPr>
        <w:kinsoku/>
        <w:wordWrap/>
        <w:overflowPunct/>
        <w:topLinePunct w:val="0"/>
        <w:bidi w:val="0"/>
        <w:adjustRightInd w:val="0"/>
        <w:spacing w:after="0" w:line="560" w:lineRule="exact"/>
        <w:ind w:firstLine="640" w:firstLineChars="200"/>
        <w:jc w:val="both"/>
        <w:textAlignment w:val="auto"/>
        <w:rPr>
          <w:rFonts w:hint="eastAsia" w:ascii="仿宋" w:hAnsi="仿宋" w:eastAsia="仿宋"/>
          <w:snapToGrid w:val="0"/>
          <w:color w:val="000000"/>
          <w:sz w:val="32"/>
          <w:szCs w:val="32"/>
          <w:lang w:val="en-US" w:eastAsia="zh-CN"/>
        </w:rPr>
      </w:pPr>
      <w:r>
        <w:rPr>
          <w:rFonts w:hint="eastAsia" w:ascii="仿宋" w:hAnsi="仿宋" w:eastAsia="仿宋"/>
          <w:snapToGrid w:val="0"/>
          <w:color w:val="000000"/>
          <w:sz w:val="32"/>
          <w:szCs w:val="32"/>
          <w:lang w:val="en-US" w:eastAsia="zh-CN"/>
        </w:rPr>
        <w:t>2.中药材初加工要求：对各类生产经营主体自筹资金新、改、扩建的中药材初加工生产线等给予补助。最低投入10-20万元、20万元以上两类。</w:t>
      </w:r>
    </w:p>
    <w:p>
      <w:pPr>
        <w:pStyle w:val="9"/>
        <w:keepNext w:val="0"/>
        <w:keepLines w:val="0"/>
        <w:pageBreakBefore w:val="0"/>
        <w:kinsoku/>
        <w:wordWrap/>
        <w:overflowPunct/>
        <w:topLinePunct w:val="0"/>
        <w:bidi w:val="0"/>
        <w:adjustRightInd w:val="0"/>
        <w:spacing w:line="560" w:lineRule="exact"/>
        <w:ind w:firstLine="640" w:firstLineChars="200"/>
        <w:jc w:val="both"/>
        <w:textAlignment w:val="auto"/>
        <w:rPr>
          <w:rFonts w:hint="eastAsia" w:ascii="仿宋" w:hAnsi="仿宋" w:eastAsia="仿宋" w:cs="Times New Roman"/>
          <w:snapToGrid w:val="0"/>
          <w:color w:val="000000"/>
          <w:sz w:val="32"/>
          <w:szCs w:val="32"/>
          <w:lang w:val="en-US" w:eastAsia="zh-CN" w:bidi="ar-SA"/>
        </w:rPr>
      </w:pPr>
      <w:r>
        <w:rPr>
          <w:rFonts w:hint="eastAsia" w:ascii="仿宋" w:hAnsi="仿宋" w:eastAsia="仿宋" w:cs="Times New Roman"/>
          <w:snapToGrid w:val="0"/>
          <w:color w:val="000000"/>
          <w:sz w:val="32"/>
          <w:szCs w:val="32"/>
          <w:lang w:val="en-US" w:eastAsia="zh-CN" w:bidi="ar-SA"/>
        </w:rPr>
        <w:t>3.县级农业农村主管部门组织实施主体申报。实施主体据实填写《泉州市大田中药材种植（初加工）申报表》（详见附件5.1），并附上营业执照相关材料，于4月11日前报送县级农业农村部门。当地县级农业农村主管部门复核后，县级农业农村主管部门写《泉州市2025年种植业项目申报情况汇总表》联同申报表报送市农业农村局。</w:t>
      </w:r>
    </w:p>
    <w:p>
      <w:pPr>
        <w:keepNext w:val="0"/>
        <w:keepLines w:val="0"/>
        <w:pageBreakBefore w:val="0"/>
        <w:kinsoku/>
        <w:wordWrap/>
        <w:overflowPunct/>
        <w:topLinePunct w:val="0"/>
        <w:bidi w:val="0"/>
        <w:adjustRightInd w:val="0"/>
        <w:spacing w:after="0" w:line="560" w:lineRule="exact"/>
        <w:ind w:firstLine="640" w:firstLineChars="200"/>
        <w:jc w:val="both"/>
        <w:textAlignment w:val="auto"/>
        <w:rPr>
          <w:rFonts w:hint="eastAsia" w:ascii="仿宋" w:hAnsi="仿宋" w:eastAsia="仿宋"/>
          <w:snapToGrid w:val="0"/>
          <w:color w:val="000000"/>
          <w:sz w:val="32"/>
          <w:szCs w:val="32"/>
        </w:rPr>
      </w:pPr>
      <w:r>
        <w:rPr>
          <w:rFonts w:hint="eastAsia" w:ascii="仿宋" w:hAnsi="仿宋" w:eastAsia="仿宋"/>
          <w:snapToGrid w:val="0"/>
          <w:color w:val="000000"/>
          <w:sz w:val="32"/>
          <w:szCs w:val="32"/>
          <w:lang w:val="en-US" w:eastAsia="zh-CN"/>
        </w:rPr>
        <w:t>4</w:t>
      </w:r>
      <w:r>
        <w:rPr>
          <w:rFonts w:ascii="仿宋" w:hAnsi="仿宋" w:eastAsia="仿宋"/>
          <w:snapToGrid w:val="0"/>
          <w:color w:val="000000"/>
          <w:sz w:val="32"/>
          <w:szCs w:val="32"/>
        </w:rPr>
        <w:t>.</w:t>
      </w:r>
      <w:r>
        <w:rPr>
          <w:rFonts w:hint="eastAsia" w:ascii="仿宋" w:hAnsi="仿宋" w:eastAsia="仿宋"/>
          <w:snapToGrid w:val="0"/>
          <w:color w:val="000000"/>
          <w:sz w:val="32"/>
          <w:szCs w:val="32"/>
        </w:rPr>
        <w:t>县级农业农村主管部门会同</w:t>
      </w:r>
      <w:r>
        <w:rPr>
          <w:rFonts w:hint="eastAsia" w:ascii="仿宋" w:hAnsi="仿宋" w:eastAsia="仿宋"/>
          <w:snapToGrid w:val="0"/>
          <w:color w:val="000000"/>
          <w:sz w:val="32"/>
          <w:szCs w:val="32"/>
          <w:lang w:eastAsia="zh-CN"/>
        </w:rPr>
        <w:t>相关部门</w:t>
      </w:r>
      <w:r>
        <w:rPr>
          <w:rFonts w:hint="eastAsia" w:ascii="仿宋" w:hAnsi="仿宋" w:eastAsia="仿宋"/>
          <w:snapToGrid w:val="0"/>
          <w:color w:val="000000"/>
          <w:sz w:val="32"/>
          <w:szCs w:val="32"/>
        </w:rPr>
        <w:t>成立验收小组，根据实施主体的申报材料，通过现场查看</w:t>
      </w:r>
      <w:r>
        <w:rPr>
          <w:rFonts w:hint="eastAsia" w:ascii="仿宋" w:hAnsi="仿宋" w:eastAsia="仿宋"/>
          <w:snapToGrid w:val="0"/>
          <w:color w:val="000000"/>
          <w:sz w:val="32"/>
          <w:szCs w:val="32"/>
          <w:lang w:eastAsia="zh-CN"/>
        </w:rPr>
        <w:t>验收</w:t>
      </w:r>
      <w:r>
        <w:rPr>
          <w:rFonts w:hint="eastAsia" w:ascii="仿宋" w:hAnsi="仿宋" w:eastAsia="仿宋"/>
          <w:snapToGrid w:val="0"/>
          <w:color w:val="000000"/>
          <w:sz w:val="32"/>
          <w:szCs w:val="32"/>
        </w:rPr>
        <w:t>。</w:t>
      </w:r>
      <w:r>
        <w:rPr>
          <w:rFonts w:hint="eastAsia" w:ascii="仿宋" w:hAnsi="仿宋" w:eastAsia="仿宋"/>
          <w:snapToGrid w:val="0"/>
          <w:color w:val="000000"/>
          <w:sz w:val="32"/>
          <w:szCs w:val="32"/>
          <w:lang w:eastAsia="zh-CN"/>
        </w:rPr>
        <w:t>验收结果在</w:t>
      </w:r>
      <w:r>
        <w:rPr>
          <w:rFonts w:hint="eastAsia" w:ascii="仿宋" w:hAnsi="仿宋" w:eastAsia="仿宋"/>
          <w:snapToGrid w:val="0"/>
          <w:color w:val="000000"/>
          <w:sz w:val="32"/>
          <w:szCs w:val="32"/>
        </w:rPr>
        <w:t>当地村委会公示</w:t>
      </w:r>
      <w:r>
        <w:rPr>
          <w:rFonts w:ascii="仿宋" w:hAnsi="仿宋" w:eastAsia="仿宋"/>
          <w:snapToGrid w:val="0"/>
          <w:color w:val="000000"/>
          <w:sz w:val="32"/>
          <w:szCs w:val="32"/>
        </w:rPr>
        <w:t>7</w:t>
      </w:r>
      <w:r>
        <w:rPr>
          <w:rFonts w:hint="eastAsia" w:ascii="仿宋" w:hAnsi="仿宋" w:eastAsia="仿宋"/>
          <w:snapToGrid w:val="0"/>
          <w:color w:val="000000"/>
          <w:sz w:val="32"/>
          <w:szCs w:val="32"/>
        </w:rPr>
        <w:t>天。公示无异议后，</w:t>
      </w:r>
      <w:r>
        <w:rPr>
          <w:rFonts w:hint="eastAsia" w:ascii="仿宋" w:hAnsi="仿宋" w:eastAsia="仿宋"/>
          <w:snapToGrid w:val="0"/>
          <w:color w:val="000000"/>
          <w:sz w:val="32"/>
          <w:szCs w:val="32"/>
          <w:lang w:eastAsia="zh-CN"/>
        </w:rPr>
        <w:t>及时拨付补助资金。</w:t>
      </w:r>
      <w:r>
        <w:rPr>
          <w:rFonts w:hint="eastAsia" w:ascii="仿宋" w:hAnsi="仿宋" w:eastAsia="仿宋"/>
          <w:snapToGrid w:val="0"/>
          <w:color w:val="000000"/>
          <w:sz w:val="32"/>
          <w:szCs w:val="32"/>
        </w:rPr>
        <w:t>于</w:t>
      </w:r>
      <w:r>
        <w:rPr>
          <w:rFonts w:ascii="仿宋" w:hAnsi="仿宋" w:eastAsia="仿宋"/>
          <w:snapToGrid w:val="0"/>
          <w:color w:val="000000"/>
          <w:sz w:val="32"/>
          <w:szCs w:val="32"/>
        </w:rPr>
        <w:t>202</w:t>
      </w:r>
      <w:r>
        <w:rPr>
          <w:rFonts w:hint="eastAsia" w:ascii="仿宋" w:hAnsi="仿宋" w:eastAsia="仿宋"/>
          <w:snapToGrid w:val="0"/>
          <w:color w:val="000000"/>
          <w:sz w:val="32"/>
          <w:szCs w:val="32"/>
          <w:lang w:val="en-US" w:eastAsia="zh-CN"/>
        </w:rPr>
        <w:t>5</w:t>
      </w:r>
      <w:r>
        <w:rPr>
          <w:rFonts w:hint="eastAsia" w:ascii="仿宋" w:hAnsi="仿宋" w:eastAsia="仿宋"/>
          <w:snapToGrid w:val="0"/>
          <w:color w:val="000000"/>
          <w:sz w:val="32"/>
          <w:szCs w:val="32"/>
        </w:rPr>
        <w:t>年</w:t>
      </w:r>
      <w:r>
        <w:rPr>
          <w:rFonts w:hint="eastAsia" w:ascii="仿宋" w:hAnsi="仿宋" w:eastAsia="仿宋"/>
          <w:snapToGrid w:val="0"/>
          <w:color w:val="000000"/>
          <w:sz w:val="32"/>
          <w:szCs w:val="32"/>
          <w:lang w:val="en-US" w:eastAsia="zh-CN"/>
        </w:rPr>
        <w:t>12</w:t>
      </w:r>
      <w:r>
        <w:rPr>
          <w:rFonts w:hint="eastAsia" w:ascii="仿宋" w:hAnsi="仿宋" w:eastAsia="仿宋"/>
          <w:snapToGrid w:val="0"/>
          <w:color w:val="000000"/>
          <w:sz w:val="32"/>
          <w:szCs w:val="32"/>
        </w:rPr>
        <w:t>月</w:t>
      </w:r>
      <w:r>
        <w:rPr>
          <w:rFonts w:hint="eastAsia" w:ascii="仿宋" w:hAnsi="仿宋" w:eastAsia="仿宋"/>
          <w:snapToGrid w:val="0"/>
          <w:color w:val="000000"/>
          <w:sz w:val="32"/>
          <w:szCs w:val="32"/>
          <w:lang w:val="en-US" w:eastAsia="zh-CN"/>
        </w:rPr>
        <w:t>31</w:t>
      </w:r>
      <w:r>
        <w:rPr>
          <w:rFonts w:hint="eastAsia" w:ascii="仿宋" w:hAnsi="仿宋" w:eastAsia="仿宋"/>
          <w:snapToGrid w:val="0"/>
          <w:color w:val="000000"/>
          <w:sz w:val="32"/>
          <w:szCs w:val="32"/>
        </w:rPr>
        <w:t>日前，将验收报告</w:t>
      </w:r>
      <w:r>
        <w:rPr>
          <w:rFonts w:hint="eastAsia" w:ascii="仿宋" w:hAnsi="仿宋" w:eastAsia="仿宋"/>
          <w:snapToGrid w:val="0"/>
          <w:color w:val="000000"/>
          <w:sz w:val="32"/>
          <w:szCs w:val="32"/>
          <w:lang w:eastAsia="zh-CN"/>
        </w:rPr>
        <w:t>及资金下达文件</w:t>
      </w:r>
      <w:r>
        <w:rPr>
          <w:rFonts w:hint="eastAsia" w:ascii="仿宋" w:hAnsi="仿宋" w:eastAsia="仿宋"/>
          <w:snapToGrid w:val="0"/>
          <w:color w:val="000000"/>
          <w:sz w:val="32"/>
          <w:szCs w:val="32"/>
        </w:rPr>
        <w:t>（一式</w:t>
      </w:r>
      <w:r>
        <w:rPr>
          <w:rFonts w:ascii="仿宋" w:hAnsi="仿宋" w:eastAsia="仿宋"/>
          <w:snapToGrid w:val="0"/>
          <w:color w:val="000000"/>
          <w:sz w:val="32"/>
          <w:szCs w:val="32"/>
        </w:rPr>
        <w:t>2</w:t>
      </w:r>
      <w:r>
        <w:rPr>
          <w:rFonts w:hint="eastAsia" w:ascii="仿宋" w:hAnsi="仿宋" w:eastAsia="仿宋"/>
          <w:snapToGrid w:val="0"/>
          <w:color w:val="000000"/>
          <w:sz w:val="32"/>
          <w:szCs w:val="32"/>
        </w:rPr>
        <w:t>份）报送市农业农村局</w:t>
      </w:r>
      <w:r>
        <w:rPr>
          <w:rFonts w:hint="eastAsia" w:ascii="仿宋" w:hAnsi="仿宋" w:eastAsia="仿宋"/>
          <w:snapToGrid w:val="0"/>
          <w:color w:val="000000"/>
          <w:sz w:val="32"/>
          <w:szCs w:val="32"/>
          <w:lang w:eastAsia="zh-CN"/>
        </w:rPr>
        <w:t>及市财政局</w:t>
      </w:r>
      <w:r>
        <w:rPr>
          <w:rFonts w:hint="eastAsia" w:ascii="仿宋" w:hAnsi="仿宋" w:eastAsia="仿宋"/>
          <w:snapToGrid w:val="0"/>
          <w:color w:val="000000"/>
          <w:sz w:val="32"/>
          <w:szCs w:val="32"/>
        </w:rPr>
        <w:t>（联系</w:t>
      </w:r>
      <w:r>
        <w:rPr>
          <w:rFonts w:hint="eastAsia" w:ascii="仿宋" w:hAnsi="仿宋" w:eastAsia="仿宋"/>
          <w:snapToGrid w:val="0"/>
          <w:color w:val="000000"/>
          <w:sz w:val="32"/>
          <w:szCs w:val="32"/>
          <w:lang w:eastAsia="zh-CN"/>
        </w:rPr>
        <w:t>人</w:t>
      </w:r>
      <w:r>
        <w:rPr>
          <w:rFonts w:hint="eastAsia" w:ascii="仿宋" w:hAnsi="仿宋" w:eastAsia="仿宋"/>
          <w:snapToGrid w:val="0"/>
          <w:color w:val="000000"/>
          <w:sz w:val="32"/>
          <w:szCs w:val="32"/>
        </w:rPr>
        <w:t>：泉州市种植业技术站</w:t>
      </w:r>
      <w:r>
        <w:rPr>
          <w:rFonts w:hint="eastAsia" w:ascii="仿宋" w:hAnsi="仿宋" w:eastAsia="仿宋"/>
          <w:snapToGrid w:val="0"/>
          <w:color w:val="000000"/>
          <w:sz w:val="32"/>
          <w:szCs w:val="32"/>
          <w:lang w:eastAsia="zh-CN"/>
        </w:rPr>
        <w:t>陈美珍</w:t>
      </w:r>
      <w:r>
        <w:rPr>
          <w:rFonts w:hint="eastAsia" w:ascii="仿宋" w:hAnsi="仿宋" w:eastAsia="仿宋"/>
          <w:snapToGrid w:val="0"/>
          <w:color w:val="000000"/>
          <w:sz w:val="32"/>
          <w:szCs w:val="32"/>
        </w:rPr>
        <w:t>，电话：</w:t>
      </w:r>
      <w:r>
        <w:rPr>
          <w:rFonts w:ascii="仿宋" w:hAnsi="仿宋" w:eastAsia="仿宋"/>
          <w:snapToGrid w:val="0"/>
          <w:color w:val="000000"/>
          <w:sz w:val="32"/>
          <w:szCs w:val="32"/>
        </w:rPr>
        <w:t>22</w:t>
      </w:r>
      <w:r>
        <w:rPr>
          <w:rFonts w:hint="eastAsia" w:ascii="仿宋" w:hAnsi="仿宋" w:eastAsia="仿宋"/>
          <w:snapToGrid w:val="0"/>
          <w:color w:val="000000"/>
          <w:sz w:val="32"/>
          <w:szCs w:val="32"/>
          <w:lang w:val="en-US" w:eastAsia="zh-CN"/>
        </w:rPr>
        <w:t>389348</w:t>
      </w:r>
      <w:r>
        <w:rPr>
          <w:rFonts w:hint="eastAsia" w:ascii="仿宋" w:hAnsi="仿宋" w:eastAsia="仿宋"/>
          <w:snapToGrid w:val="0"/>
          <w:color w:val="000000"/>
          <w:sz w:val="32"/>
          <w:szCs w:val="32"/>
        </w:rPr>
        <w:t>）。</w:t>
      </w:r>
    </w:p>
    <w:p>
      <w:pPr>
        <w:keepNext w:val="0"/>
        <w:keepLines w:val="0"/>
        <w:pageBreakBefore w:val="0"/>
        <w:numPr>
          <w:ilvl w:val="0"/>
          <w:numId w:val="0"/>
        </w:numPr>
        <w:kinsoku/>
        <w:wordWrap/>
        <w:overflowPunct/>
        <w:topLinePunct w:val="0"/>
        <w:bidi w:val="0"/>
        <w:adjustRightInd w:val="0"/>
        <w:spacing w:after="0" w:line="560" w:lineRule="exact"/>
        <w:ind w:firstLine="640" w:firstLineChars="200"/>
        <w:jc w:val="both"/>
        <w:textAlignment w:val="auto"/>
        <w:rPr>
          <w:rFonts w:hint="eastAsia" w:ascii="黑体" w:hAnsi="黑体" w:eastAsia="黑体" w:cs="黑体"/>
          <w:snapToGrid w:val="0"/>
          <w:color w:val="000000"/>
          <w:sz w:val="32"/>
          <w:szCs w:val="32"/>
          <w:lang w:eastAsia="zh-CN"/>
        </w:rPr>
      </w:pPr>
      <w:r>
        <w:rPr>
          <w:rFonts w:hint="eastAsia" w:ascii="黑体" w:hAnsi="黑体" w:eastAsia="黑体" w:cs="黑体"/>
          <w:snapToGrid w:val="0"/>
          <w:color w:val="000000"/>
          <w:sz w:val="32"/>
          <w:szCs w:val="32"/>
          <w:lang w:val="en-US" w:eastAsia="zh-CN"/>
        </w:rPr>
        <w:t>三、</w:t>
      </w:r>
      <w:r>
        <w:rPr>
          <w:rFonts w:hint="eastAsia" w:ascii="黑体" w:hAnsi="黑体" w:eastAsia="黑体" w:cs="黑体"/>
          <w:snapToGrid w:val="0"/>
          <w:color w:val="000000"/>
          <w:sz w:val="32"/>
          <w:szCs w:val="32"/>
          <w:lang w:eastAsia="zh-CN"/>
        </w:rPr>
        <w:t>补助标准</w:t>
      </w:r>
    </w:p>
    <w:p>
      <w:pPr>
        <w:keepNext w:val="0"/>
        <w:keepLines w:val="0"/>
        <w:pageBreakBefore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snapToGrid w:val="0"/>
          <w:color w:val="000000"/>
          <w:sz w:val="32"/>
          <w:szCs w:val="32"/>
          <w:lang w:val="en-US" w:eastAsia="zh-CN"/>
        </w:rPr>
      </w:pPr>
      <w:r>
        <w:rPr>
          <w:rFonts w:hint="eastAsia" w:ascii="仿宋" w:hAnsi="仿宋" w:eastAsia="仿宋"/>
          <w:snapToGrid w:val="0"/>
          <w:color w:val="000000"/>
          <w:sz w:val="32"/>
          <w:szCs w:val="32"/>
          <w:lang w:val="en-US" w:eastAsia="zh-CN"/>
        </w:rPr>
        <w:t>对规模化种植中草药的基地，当年新增种植面积在20-50亩（不含）给予补助2万元、50-100亩（不含）给予补助3万元、100亩以上给予补助5万元。对新、改、扩建中药材初加工生产线的企业按当年投资额不超过50%给予一次性补助，最高不超过10万元。</w:t>
      </w:r>
    </w:p>
    <w:p>
      <w:pPr>
        <w:keepNext w:val="0"/>
        <w:keepLines w:val="0"/>
        <w:pageBreakBefore w:val="0"/>
        <w:numPr>
          <w:ilvl w:val="0"/>
          <w:numId w:val="0"/>
        </w:numPr>
        <w:kinsoku/>
        <w:overflowPunct/>
        <w:topLinePunct w:val="0"/>
        <w:bidi w:val="0"/>
        <w:spacing w:after="0" w:line="560" w:lineRule="exact"/>
        <w:ind w:firstLine="640" w:firstLineChars="200"/>
        <w:jc w:val="both"/>
        <w:rPr>
          <w:rFonts w:hint="default" w:ascii="仿宋" w:hAnsi="仿宋" w:eastAsia="仿宋"/>
          <w:snapToGrid w:val="0"/>
          <w:color w:val="000000"/>
          <w:sz w:val="32"/>
          <w:szCs w:val="32"/>
          <w:lang w:val="en-US" w:eastAsia="zh-CN"/>
        </w:rPr>
      </w:pPr>
    </w:p>
    <w:p>
      <w:pPr>
        <w:keepNext w:val="0"/>
        <w:keepLines w:val="0"/>
        <w:pageBreakBefore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 w:hAnsi="仿宋" w:eastAsia="仿宋" w:cs="Times New Roman"/>
          <w:snapToGrid w:val="0"/>
          <w:color w:val="000000"/>
          <w:sz w:val="32"/>
          <w:szCs w:val="32"/>
          <w:lang w:val="en-US" w:eastAsia="zh-CN"/>
        </w:rPr>
      </w:pPr>
      <w:r>
        <w:rPr>
          <w:rFonts w:hint="eastAsia" w:ascii="仿宋" w:hAnsi="仿宋" w:eastAsia="仿宋" w:cs="Times New Roman"/>
          <w:snapToGrid w:val="0"/>
          <w:color w:val="000000"/>
          <w:sz w:val="32"/>
          <w:szCs w:val="32"/>
          <w:lang w:val="en-US" w:eastAsia="zh-CN"/>
        </w:rPr>
        <w:t>附件：5.1泉州市大田中药材种植（初加工）项目申报表</w:t>
      </w:r>
    </w:p>
    <w:p>
      <w:pPr>
        <w:keepNext w:val="0"/>
        <w:keepLines w:val="0"/>
        <w:pageBreakBefore w:val="0"/>
        <w:numPr>
          <w:ilvl w:val="0"/>
          <w:numId w:val="0"/>
        </w:numPr>
        <w:kinsoku/>
        <w:overflowPunct/>
        <w:topLinePunct w:val="0"/>
        <w:bidi w:val="0"/>
        <w:spacing w:after="0" w:line="560" w:lineRule="exact"/>
        <w:ind w:leftChars="200"/>
        <w:jc w:val="both"/>
        <w:rPr>
          <w:rFonts w:hint="default" w:ascii="仿宋" w:hAnsi="仿宋" w:eastAsia="仿宋"/>
          <w:snapToGrid w:val="0"/>
          <w:color w:val="000000"/>
          <w:sz w:val="32"/>
          <w:szCs w:val="32"/>
          <w:lang w:val="en-US" w:eastAsia="zh-CN"/>
        </w:rPr>
      </w:pPr>
    </w:p>
    <w:p>
      <w:pPr>
        <w:keepNext w:val="0"/>
        <w:keepLines w:val="0"/>
        <w:pageBreakBefore w:val="0"/>
        <w:kinsoku/>
        <w:overflowPunct/>
        <w:topLinePunct w:val="0"/>
        <w:bidi w:val="0"/>
        <w:spacing w:line="560" w:lineRule="exact"/>
      </w:pPr>
    </w:p>
    <w:p>
      <w:pPr>
        <w:keepNext w:val="0"/>
        <w:keepLines w:val="0"/>
        <w:pageBreakBefore w:val="0"/>
        <w:kinsoku/>
        <w:overflowPunct/>
        <w:topLinePunct w:val="0"/>
        <w:bidi w:val="0"/>
        <w:spacing w:line="560" w:lineRule="exact"/>
      </w:pPr>
    </w:p>
    <w:p>
      <w:pPr>
        <w:keepNext w:val="0"/>
        <w:keepLines w:val="0"/>
        <w:pageBreakBefore w:val="0"/>
        <w:kinsoku/>
        <w:overflowPunct/>
        <w:topLinePunct w:val="0"/>
        <w:bidi w:val="0"/>
        <w:spacing w:line="560" w:lineRule="exact"/>
        <w:jc w:val="center"/>
        <w:rPr>
          <w:rFonts w:hint="eastAsia" w:ascii="方正小标宋简体" w:eastAsia="方正小标宋简体"/>
          <w:sz w:val="36"/>
          <w:szCs w:val="36"/>
        </w:rPr>
      </w:pPr>
    </w:p>
    <w:p>
      <w:pPr>
        <w:keepNext w:val="0"/>
        <w:keepLines w:val="0"/>
        <w:pageBreakBefore w:val="0"/>
        <w:kinsoku/>
        <w:overflowPunct/>
        <w:topLinePunct w:val="0"/>
        <w:bidi w:val="0"/>
        <w:spacing w:line="560" w:lineRule="exact"/>
        <w:jc w:val="center"/>
        <w:rPr>
          <w:rFonts w:hint="eastAsia" w:ascii="方正小标宋简体" w:eastAsia="方正小标宋简体"/>
          <w:sz w:val="36"/>
          <w:szCs w:val="36"/>
        </w:rPr>
      </w:pPr>
    </w:p>
    <w:p>
      <w:pPr>
        <w:keepNext w:val="0"/>
        <w:keepLines w:val="0"/>
        <w:pageBreakBefore w:val="0"/>
        <w:kinsoku/>
        <w:overflowPunct/>
        <w:topLinePunct w:val="0"/>
        <w:bidi w:val="0"/>
        <w:spacing w:line="560" w:lineRule="exact"/>
        <w:jc w:val="center"/>
        <w:rPr>
          <w:rFonts w:hint="eastAsia" w:ascii="方正小标宋简体" w:eastAsia="方正小标宋简体"/>
          <w:sz w:val="36"/>
          <w:szCs w:val="36"/>
        </w:rPr>
      </w:pPr>
    </w:p>
    <w:p>
      <w:pPr>
        <w:keepNext w:val="0"/>
        <w:keepLines w:val="0"/>
        <w:pageBreakBefore w:val="0"/>
        <w:kinsoku/>
        <w:overflowPunct/>
        <w:topLinePunct w:val="0"/>
        <w:bidi w:val="0"/>
        <w:spacing w:line="560" w:lineRule="exact"/>
        <w:jc w:val="center"/>
        <w:rPr>
          <w:rFonts w:hint="eastAsia" w:ascii="方正小标宋简体" w:eastAsia="方正小标宋简体"/>
          <w:sz w:val="36"/>
          <w:szCs w:val="36"/>
        </w:rPr>
      </w:pPr>
    </w:p>
    <w:p>
      <w:pPr>
        <w:keepNext w:val="0"/>
        <w:keepLines w:val="0"/>
        <w:pageBreakBefore w:val="0"/>
        <w:kinsoku/>
        <w:overflowPunct/>
        <w:topLinePunct w:val="0"/>
        <w:bidi w:val="0"/>
        <w:spacing w:line="560" w:lineRule="exact"/>
        <w:jc w:val="left"/>
        <w:rPr>
          <w:rFonts w:hint="eastAsia" w:ascii="方正黑体_GBK" w:hAnsi="方正黑体_GBK" w:eastAsia="方正黑体_GBK" w:cs="方正黑体_GBK"/>
          <w:sz w:val="32"/>
          <w:szCs w:val="32"/>
          <w:lang w:eastAsia="zh-CN"/>
        </w:rPr>
      </w:pPr>
    </w:p>
    <w:p>
      <w:pPr>
        <w:keepNext w:val="0"/>
        <w:keepLines w:val="0"/>
        <w:pageBreakBefore w:val="0"/>
        <w:kinsoku/>
        <w:overflowPunct/>
        <w:topLinePunct w:val="0"/>
        <w:bidi w:val="0"/>
        <w:spacing w:line="560" w:lineRule="exact"/>
        <w:jc w:val="left"/>
        <w:rPr>
          <w:rFonts w:hint="eastAsia" w:ascii="方正黑体_GBK" w:hAnsi="方正黑体_GBK" w:eastAsia="方正黑体_GBK" w:cs="方正黑体_GBK"/>
          <w:sz w:val="32"/>
          <w:szCs w:val="32"/>
          <w:lang w:eastAsia="zh-CN"/>
        </w:rPr>
      </w:pPr>
    </w:p>
    <w:p>
      <w:pPr>
        <w:keepNext w:val="0"/>
        <w:keepLines w:val="0"/>
        <w:pageBreakBefore w:val="0"/>
        <w:kinsoku/>
        <w:overflowPunct/>
        <w:topLinePunct w:val="0"/>
        <w:bidi w:val="0"/>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5.1</w:t>
      </w:r>
    </w:p>
    <w:p>
      <w:pPr>
        <w:keepNext w:val="0"/>
        <w:keepLines w:val="0"/>
        <w:pageBreakBefore w:val="0"/>
        <w:kinsoku/>
        <w:overflowPunct/>
        <w:topLinePunct w:val="0"/>
        <w:bidi w:val="0"/>
        <w:spacing w:line="560" w:lineRule="exact"/>
        <w:jc w:val="both"/>
        <w:rPr>
          <w:rFonts w:hint="eastAsia" w:ascii="方正小标宋简体" w:eastAsia="方正小标宋简体"/>
          <w:sz w:val="44"/>
          <w:szCs w:val="44"/>
        </w:rPr>
      </w:pPr>
      <w:r>
        <w:rPr>
          <w:rFonts w:hint="eastAsia" w:ascii="方正小标宋简体" w:eastAsia="方正小标宋简体"/>
          <w:sz w:val="44"/>
          <w:szCs w:val="44"/>
        </w:rPr>
        <w:t>泉州市</w:t>
      </w:r>
      <w:r>
        <w:rPr>
          <w:rFonts w:hint="eastAsia" w:ascii="方正小标宋简体" w:eastAsia="方正小标宋简体"/>
          <w:sz w:val="44"/>
          <w:szCs w:val="44"/>
          <w:lang w:eastAsia="zh-CN"/>
        </w:rPr>
        <w:t>大田中药材种植（初加工）项目</w:t>
      </w:r>
      <w:r>
        <w:rPr>
          <w:rFonts w:hint="eastAsia" w:ascii="方正小标宋简体" w:eastAsia="方正小标宋简体"/>
          <w:sz w:val="44"/>
          <w:szCs w:val="44"/>
        </w:rPr>
        <w:t>申报表</w:t>
      </w:r>
    </w:p>
    <w:tbl>
      <w:tblPr>
        <w:tblStyle w:val="8"/>
        <w:tblpPr w:leftFromText="180" w:rightFromText="180" w:vertAnchor="text" w:horzAnchor="margin" w:tblpXSpec="center" w:tblpY="197"/>
        <w:tblW w:w="95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788"/>
        <w:gridCol w:w="1708"/>
        <w:gridCol w:w="39"/>
        <w:gridCol w:w="109"/>
        <w:gridCol w:w="1646"/>
        <w:gridCol w:w="837"/>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atLeast"/>
          <w:jc w:val="center"/>
        </w:trPr>
        <w:tc>
          <w:tcPr>
            <w:tcW w:w="1826" w:type="dxa"/>
            <w:vAlign w:val="center"/>
          </w:tcPr>
          <w:p>
            <w:pPr>
              <w:keepNext w:val="0"/>
              <w:keepLines w:val="0"/>
              <w:pageBreakBefore w:val="0"/>
              <w:kinsoku/>
              <w:overflowPunct/>
              <w:topLinePunct w:val="0"/>
              <w:bidi w:val="0"/>
              <w:spacing w:line="560" w:lineRule="exact"/>
              <w:jc w:val="center"/>
              <w:rPr>
                <w:rFonts w:hint="eastAsia" w:ascii="仿宋_GB2312" w:eastAsia="仿宋_GB2312"/>
                <w:sz w:val="32"/>
                <w:szCs w:val="32"/>
                <w:lang w:eastAsia="zh-CN"/>
              </w:rPr>
            </w:pPr>
            <w:r>
              <w:rPr>
                <w:rFonts w:hint="eastAsia" w:ascii="仿宋_GB2312" w:eastAsia="仿宋_GB2312"/>
                <w:sz w:val="32"/>
                <w:szCs w:val="32"/>
                <w:lang w:eastAsia="zh-CN"/>
              </w:rPr>
              <w:t>项目名称</w:t>
            </w:r>
          </w:p>
        </w:tc>
        <w:tc>
          <w:tcPr>
            <w:tcW w:w="7733" w:type="dxa"/>
            <w:gridSpan w:val="7"/>
            <w:vAlign w:val="center"/>
          </w:tcPr>
          <w:p>
            <w:pPr>
              <w:keepNext w:val="0"/>
              <w:keepLines w:val="0"/>
              <w:pageBreakBefore w:val="0"/>
              <w:kinsoku/>
              <w:overflowPunct/>
              <w:topLinePunct w:val="0"/>
              <w:bidi w:val="0"/>
              <w:spacing w:line="560" w:lineRule="exact"/>
              <w:ind w:left="5940" w:leftChars="2700" w:firstLine="800" w:firstLineChars="250"/>
              <w:jc w:val="center"/>
              <w:rPr>
                <w:rFonts w:ascii="仿宋_GB2312" w:hAnsi="华文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826" w:type="dxa"/>
            <w:vAlign w:val="center"/>
          </w:tcPr>
          <w:p>
            <w:pPr>
              <w:keepNext w:val="0"/>
              <w:keepLines w:val="0"/>
              <w:pageBreakBefore w:val="0"/>
              <w:kinsoku/>
              <w:overflowPunct/>
              <w:topLinePunct w:val="0"/>
              <w:bidi w:val="0"/>
              <w:spacing w:line="560" w:lineRule="exact"/>
              <w:jc w:val="center"/>
              <w:rPr>
                <w:rFonts w:ascii="仿宋_GB2312" w:hAnsi="华文仿宋" w:eastAsia="仿宋_GB2312"/>
                <w:sz w:val="32"/>
                <w:szCs w:val="32"/>
              </w:rPr>
            </w:pPr>
            <w:r>
              <w:rPr>
                <w:rFonts w:hint="eastAsia" w:ascii="仿宋_GB2312" w:hAnsi="华文仿宋" w:eastAsia="仿宋_GB2312"/>
                <w:sz w:val="32"/>
                <w:szCs w:val="32"/>
              </w:rPr>
              <w:t>法人代表</w:t>
            </w:r>
          </w:p>
        </w:tc>
        <w:tc>
          <w:tcPr>
            <w:tcW w:w="2535" w:type="dxa"/>
            <w:gridSpan w:val="3"/>
            <w:vAlign w:val="center"/>
          </w:tcPr>
          <w:p>
            <w:pPr>
              <w:keepNext w:val="0"/>
              <w:keepLines w:val="0"/>
              <w:pageBreakBefore w:val="0"/>
              <w:kinsoku/>
              <w:overflowPunct/>
              <w:topLinePunct w:val="0"/>
              <w:bidi w:val="0"/>
              <w:spacing w:line="560" w:lineRule="exact"/>
              <w:jc w:val="center"/>
              <w:rPr>
                <w:rFonts w:ascii="仿宋_GB2312" w:hAnsi="华文仿宋" w:eastAsia="仿宋_GB2312"/>
                <w:sz w:val="32"/>
                <w:szCs w:val="32"/>
              </w:rPr>
            </w:pPr>
          </w:p>
        </w:tc>
        <w:tc>
          <w:tcPr>
            <w:tcW w:w="1755" w:type="dxa"/>
            <w:gridSpan w:val="2"/>
            <w:vAlign w:val="center"/>
          </w:tcPr>
          <w:p>
            <w:pPr>
              <w:keepNext w:val="0"/>
              <w:keepLines w:val="0"/>
              <w:pageBreakBefore w:val="0"/>
              <w:kinsoku/>
              <w:overflowPunct/>
              <w:topLinePunct w:val="0"/>
              <w:bidi w:val="0"/>
              <w:spacing w:line="560" w:lineRule="exact"/>
              <w:ind w:firstLine="160" w:firstLineChars="50"/>
              <w:jc w:val="center"/>
              <w:rPr>
                <w:rFonts w:ascii="仿宋_GB2312" w:hAnsi="华文仿宋" w:eastAsia="仿宋_GB2312"/>
                <w:sz w:val="32"/>
                <w:szCs w:val="32"/>
              </w:rPr>
            </w:pPr>
            <w:r>
              <w:rPr>
                <w:rFonts w:hint="eastAsia" w:ascii="仿宋_GB2312" w:hAnsi="华文仿宋" w:eastAsia="仿宋_GB2312"/>
                <w:sz w:val="32"/>
                <w:szCs w:val="32"/>
              </w:rPr>
              <w:t>联系电话</w:t>
            </w:r>
          </w:p>
        </w:tc>
        <w:tc>
          <w:tcPr>
            <w:tcW w:w="3443" w:type="dxa"/>
            <w:gridSpan w:val="2"/>
            <w:vAlign w:val="center"/>
          </w:tcPr>
          <w:p>
            <w:pPr>
              <w:keepNext w:val="0"/>
              <w:keepLines w:val="0"/>
              <w:pageBreakBefore w:val="0"/>
              <w:kinsoku/>
              <w:overflowPunct/>
              <w:topLinePunct w:val="0"/>
              <w:bidi w:val="0"/>
              <w:spacing w:line="560" w:lineRule="exact"/>
              <w:jc w:val="center"/>
              <w:rPr>
                <w:rFonts w:ascii="仿宋_GB2312" w:hAnsi="华文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826" w:type="dxa"/>
            <w:vAlign w:val="center"/>
          </w:tcPr>
          <w:p>
            <w:pPr>
              <w:keepNext w:val="0"/>
              <w:keepLines w:val="0"/>
              <w:pageBreakBefore w:val="0"/>
              <w:kinsoku/>
              <w:overflowPunct/>
              <w:topLinePunct w:val="0"/>
              <w:bidi w:val="0"/>
              <w:spacing w:line="560" w:lineRule="exact"/>
              <w:jc w:val="center"/>
              <w:rPr>
                <w:rFonts w:hint="eastAsia" w:ascii="仿宋_GB2312" w:hAnsi="华文仿宋" w:eastAsia="仿宋_GB2312"/>
                <w:sz w:val="32"/>
                <w:szCs w:val="32"/>
                <w:lang w:eastAsia="zh-CN"/>
              </w:rPr>
            </w:pPr>
            <w:r>
              <w:rPr>
                <w:rFonts w:hint="eastAsia" w:ascii="仿宋_GB2312" w:hAnsi="华文仿宋" w:eastAsia="仿宋_GB2312"/>
                <w:sz w:val="32"/>
                <w:szCs w:val="32"/>
                <w:lang w:eastAsia="zh-CN"/>
              </w:rPr>
              <w:t>通讯地址</w:t>
            </w:r>
          </w:p>
        </w:tc>
        <w:tc>
          <w:tcPr>
            <w:tcW w:w="7733" w:type="dxa"/>
            <w:gridSpan w:val="7"/>
            <w:vAlign w:val="center"/>
          </w:tcPr>
          <w:p>
            <w:pPr>
              <w:keepNext w:val="0"/>
              <w:keepLines w:val="0"/>
              <w:pageBreakBefore w:val="0"/>
              <w:kinsoku/>
              <w:overflowPunct/>
              <w:topLinePunct w:val="0"/>
              <w:bidi w:val="0"/>
              <w:spacing w:line="560" w:lineRule="exact"/>
              <w:jc w:val="center"/>
              <w:rPr>
                <w:rFonts w:ascii="仿宋_GB2312" w:hAnsi="华文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2614" w:type="dxa"/>
            <w:gridSpan w:val="2"/>
            <w:vAlign w:val="center"/>
          </w:tcPr>
          <w:p>
            <w:pPr>
              <w:keepNext w:val="0"/>
              <w:keepLines w:val="0"/>
              <w:pageBreakBefore w:val="0"/>
              <w:kinsoku/>
              <w:overflowPunct/>
              <w:topLinePunct w:val="0"/>
              <w:bidi w:val="0"/>
              <w:spacing w:line="560" w:lineRule="exact"/>
              <w:jc w:val="center"/>
              <w:rPr>
                <w:rFonts w:hint="eastAsia" w:ascii="仿宋_GB2312" w:hAnsi="华文仿宋" w:eastAsia="仿宋_GB2312"/>
                <w:sz w:val="32"/>
                <w:szCs w:val="32"/>
                <w:lang w:eastAsia="zh-CN"/>
              </w:rPr>
            </w:pPr>
            <w:r>
              <w:rPr>
                <w:rFonts w:hint="eastAsia" w:ascii="仿宋_GB2312" w:hAnsi="华文仿宋" w:eastAsia="仿宋_GB2312"/>
                <w:sz w:val="32"/>
                <w:szCs w:val="32"/>
                <w:lang w:eastAsia="zh-CN"/>
              </w:rPr>
              <w:t>总投资（万元）</w:t>
            </w:r>
          </w:p>
        </w:tc>
        <w:tc>
          <w:tcPr>
            <w:tcW w:w="1708" w:type="dxa"/>
            <w:vAlign w:val="center"/>
          </w:tcPr>
          <w:p>
            <w:pPr>
              <w:keepNext w:val="0"/>
              <w:keepLines w:val="0"/>
              <w:pageBreakBefore w:val="0"/>
              <w:kinsoku/>
              <w:overflowPunct/>
              <w:topLinePunct w:val="0"/>
              <w:bidi w:val="0"/>
              <w:spacing w:line="560" w:lineRule="exact"/>
              <w:jc w:val="center"/>
              <w:rPr>
                <w:rFonts w:ascii="仿宋_GB2312" w:hAnsi="华文仿宋" w:eastAsia="仿宋_GB2312"/>
                <w:sz w:val="32"/>
                <w:szCs w:val="32"/>
              </w:rPr>
            </w:pPr>
          </w:p>
        </w:tc>
        <w:tc>
          <w:tcPr>
            <w:tcW w:w="2631" w:type="dxa"/>
            <w:gridSpan w:val="4"/>
            <w:vAlign w:val="center"/>
          </w:tcPr>
          <w:p>
            <w:pPr>
              <w:keepNext w:val="0"/>
              <w:keepLines w:val="0"/>
              <w:pageBreakBefore w:val="0"/>
              <w:kinsoku/>
              <w:overflowPunct/>
              <w:topLinePunct w:val="0"/>
              <w:bidi w:val="0"/>
              <w:spacing w:line="560" w:lineRule="exact"/>
              <w:jc w:val="center"/>
              <w:rPr>
                <w:rFonts w:hint="eastAsia" w:ascii="仿宋_GB2312" w:hAnsi="华文仿宋" w:eastAsia="仿宋_GB2312"/>
                <w:sz w:val="32"/>
                <w:szCs w:val="32"/>
                <w:lang w:eastAsia="zh-CN"/>
              </w:rPr>
            </w:pPr>
            <w:r>
              <w:rPr>
                <w:rFonts w:hint="eastAsia" w:ascii="仿宋_GB2312" w:hAnsi="华文仿宋" w:eastAsia="仿宋_GB2312"/>
                <w:sz w:val="32"/>
                <w:szCs w:val="32"/>
                <w:lang w:eastAsia="zh-CN"/>
              </w:rPr>
              <w:t>申报日期</w:t>
            </w:r>
          </w:p>
        </w:tc>
        <w:tc>
          <w:tcPr>
            <w:tcW w:w="2606" w:type="dxa"/>
            <w:vAlign w:val="center"/>
          </w:tcPr>
          <w:p>
            <w:pPr>
              <w:keepNext w:val="0"/>
              <w:keepLines w:val="0"/>
              <w:pageBreakBefore w:val="0"/>
              <w:kinsoku/>
              <w:overflowPunct/>
              <w:topLinePunct w:val="0"/>
              <w:bidi w:val="0"/>
              <w:spacing w:line="560" w:lineRule="exact"/>
              <w:jc w:val="center"/>
              <w:rPr>
                <w:rFonts w:ascii="仿宋_GB2312" w:hAnsi="华文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2614" w:type="dxa"/>
            <w:gridSpan w:val="2"/>
            <w:vAlign w:val="center"/>
          </w:tcPr>
          <w:p>
            <w:pPr>
              <w:keepNext w:val="0"/>
              <w:keepLines w:val="0"/>
              <w:pageBreakBefore w:val="0"/>
              <w:kinsoku/>
              <w:overflowPunct/>
              <w:topLinePunct w:val="0"/>
              <w:bidi w:val="0"/>
              <w:spacing w:line="560" w:lineRule="exact"/>
              <w:jc w:val="center"/>
              <w:rPr>
                <w:rFonts w:hint="eastAsia" w:ascii="仿宋_GB2312" w:hAnsi="华文仿宋" w:eastAsia="仿宋_GB2312"/>
                <w:sz w:val="32"/>
                <w:szCs w:val="32"/>
                <w:lang w:eastAsia="zh-CN"/>
              </w:rPr>
            </w:pPr>
            <w:r>
              <w:rPr>
                <w:rFonts w:hint="eastAsia" w:ascii="仿宋_GB2312" w:hAnsi="华文仿宋" w:eastAsia="仿宋_GB2312"/>
                <w:sz w:val="32"/>
                <w:szCs w:val="32"/>
                <w:lang w:eastAsia="zh-CN"/>
              </w:rPr>
              <w:t>项目实施地点</w:t>
            </w:r>
          </w:p>
        </w:tc>
        <w:tc>
          <w:tcPr>
            <w:tcW w:w="6945" w:type="dxa"/>
            <w:gridSpan w:val="6"/>
            <w:vAlign w:val="center"/>
          </w:tcPr>
          <w:p>
            <w:pPr>
              <w:keepNext w:val="0"/>
              <w:keepLines w:val="0"/>
              <w:pageBreakBefore w:val="0"/>
              <w:kinsoku/>
              <w:overflowPunct/>
              <w:topLinePunct w:val="0"/>
              <w:bidi w:val="0"/>
              <w:spacing w:line="560" w:lineRule="exact"/>
              <w:jc w:val="center"/>
              <w:rPr>
                <w:rFonts w:ascii="仿宋_GB2312" w:hAnsi="华文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9" w:hRule="atLeast"/>
          <w:jc w:val="center"/>
        </w:trPr>
        <w:tc>
          <w:tcPr>
            <w:tcW w:w="9559" w:type="dxa"/>
            <w:gridSpan w:val="8"/>
            <w:vAlign w:val="center"/>
          </w:tcPr>
          <w:p>
            <w:pPr>
              <w:keepNext w:val="0"/>
              <w:keepLines w:val="0"/>
              <w:pageBreakBefore w:val="0"/>
              <w:kinsoku/>
              <w:overflowPunct/>
              <w:topLinePunct w:val="0"/>
              <w:bidi w:val="0"/>
              <w:spacing w:line="560" w:lineRule="exact"/>
              <w:jc w:val="both"/>
              <w:rPr>
                <w:rFonts w:hint="eastAsia" w:ascii="仿宋_GB2312" w:hAnsi="华文仿宋" w:eastAsia="仿宋_GB2312"/>
                <w:sz w:val="32"/>
                <w:szCs w:val="32"/>
                <w:lang w:eastAsia="zh-CN"/>
              </w:rPr>
            </w:pPr>
            <w:r>
              <w:rPr>
                <w:rFonts w:hint="eastAsia" w:ascii="仿宋_GB2312" w:hAnsi="华文仿宋" w:eastAsia="仿宋_GB2312"/>
                <w:sz w:val="32"/>
                <w:szCs w:val="32"/>
                <w:lang w:eastAsia="zh-CN"/>
              </w:rPr>
              <w:t>建设内容及规模（包括技术措施）：</w:t>
            </w:r>
          </w:p>
          <w:p>
            <w:pPr>
              <w:keepNext w:val="0"/>
              <w:keepLines w:val="0"/>
              <w:pageBreakBefore w:val="0"/>
              <w:kinsoku/>
              <w:overflowPunct/>
              <w:topLinePunct w:val="0"/>
              <w:bidi w:val="0"/>
              <w:spacing w:line="560" w:lineRule="exact"/>
              <w:jc w:val="both"/>
              <w:rPr>
                <w:rFonts w:hint="eastAsia" w:ascii="仿宋_GB2312" w:hAnsi="华文仿宋" w:eastAsia="仿宋_GB2312"/>
                <w:sz w:val="32"/>
                <w:szCs w:val="32"/>
                <w:lang w:eastAsia="zh-CN"/>
              </w:rPr>
            </w:pPr>
          </w:p>
          <w:p>
            <w:pPr>
              <w:keepNext w:val="0"/>
              <w:keepLines w:val="0"/>
              <w:pageBreakBefore w:val="0"/>
              <w:kinsoku/>
              <w:overflowPunct/>
              <w:topLinePunct w:val="0"/>
              <w:bidi w:val="0"/>
              <w:spacing w:line="560" w:lineRule="exact"/>
              <w:jc w:val="both"/>
              <w:rPr>
                <w:rFonts w:hint="eastAsia" w:ascii="仿宋_GB2312" w:hAnsi="华文仿宋" w:eastAsia="仿宋_GB2312"/>
                <w:sz w:val="32"/>
                <w:szCs w:val="32"/>
                <w:lang w:eastAsia="zh-CN"/>
              </w:rPr>
            </w:pPr>
          </w:p>
          <w:p>
            <w:pPr>
              <w:keepNext w:val="0"/>
              <w:keepLines w:val="0"/>
              <w:pageBreakBefore w:val="0"/>
              <w:kinsoku/>
              <w:overflowPunct/>
              <w:topLinePunct w:val="0"/>
              <w:bidi w:val="0"/>
              <w:spacing w:line="560" w:lineRule="exact"/>
              <w:jc w:val="both"/>
              <w:rPr>
                <w:rFonts w:ascii="仿宋_GB2312" w:hAnsi="华文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470" w:type="dxa"/>
            <w:gridSpan w:val="5"/>
            <w:vAlign w:val="top"/>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hAnsi="华文仿宋" w:eastAsia="仿宋_GB2312"/>
                <w:sz w:val="32"/>
                <w:szCs w:val="32"/>
              </w:rPr>
            </w:pPr>
            <w:r>
              <w:rPr>
                <w:rFonts w:hint="eastAsia" w:ascii="仿宋_GB2312" w:hAnsi="华文仿宋" w:eastAsia="仿宋_GB2312"/>
                <w:sz w:val="32"/>
                <w:szCs w:val="32"/>
              </w:rPr>
              <w:t>乡镇意见：</w:t>
            </w:r>
          </w:p>
          <w:p>
            <w:pPr>
              <w:keepNext w:val="0"/>
              <w:keepLines w:val="0"/>
              <w:pageBreakBefore w:val="0"/>
              <w:kinsoku/>
              <w:overflowPunct/>
              <w:topLinePunct w:val="0"/>
              <w:bidi w:val="0"/>
              <w:spacing w:line="560" w:lineRule="exact"/>
              <w:jc w:val="both"/>
              <w:rPr>
                <w:rFonts w:ascii="仿宋_GB2312" w:hAnsi="华文仿宋" w:eastAsia="仿宋_GB2312"/>
                <w:sz w:val="32"/>
                <w:szCs w:val="32"/>
              </w:rPr>
            </w:pPr>
          </w:p>
          <w:p>
            <w:pPr>
              <w:keepNext w:val="0"/>
              <w:keepLines w:val="0"/>
              <w:pageBreakBefore w:val="0"/>
              <w:kinsoku/>
              <w:overflowPunct/>
              <w:topLinePunct w:val="0"/>
              <w:bidi w:val="0"/>
              <w:spacing w:line="560" w:lineRule="exact"/>
              <w:jc w:val="both"/>
              <w:rPr>
                <w:rFonts w:hint="eastAsia" w:ascii="仿宋_GB2312" w:hAnsi="华文仿宋" w:eastAsia="仿宋_GB2312"/>
                <w:sz w:val="32"/>
                <w:szCs w:val="32"/>
              </w:rPr>
            </w:pPr>
            <w:r>
              <w:rPr>
                <w:rFonts w:ascii="仿宋_GB2312" w:hAnsi="华文仿宋" w:eastAsia="仿宋_GB2312"/>
                <w:sz w:val="32"/>
                <w:szCs w:val="32"/>
              </w:rPr>
              <w:t xml:space="preserve">               </w:t>
            </w:r>
          </w:p>
          <w:p>
            <w:pPr>
              <w:keepNext w:val="0"/>
              <w:keepLines w:val="0"/>
              <w:pageBreakBefore w:val="0"/>
              <w:kinsoku/>
              <w:overflowPunct/>
              <w:topLinePunct w:val="0"/>
              <w:bidi w:val="0"/>
              <w:spacing w:line="560" w:lineRule="exact"/>
              <w:ind w:firstLine="2080" w:firstLineChars="650"/>
              <w:jc w:val="both"/>
              <w:rPr>
                <w:rFonts w:ascii="仿宋_GB2312" w:hAnsi="华文仿宋" w:eastAsia="仿宋_GB2312"/>
                <w:sz w:val="32"/>
                <w:szCs w:val="32"/>
              </w:rPr>
            </w:pPr>
            <w:r>
              <w:rPr>
                <w:rFonts w:hint="eastAsia" w:ascii="仿宋_GB2312" w:hAnsi="华文仿宋" w:eastAsia="仿宋_GB2312"/>
                <w:sz w:val="32"/>
                <w:szCs w:val="32"/>
              </w:rPr>
              <w:t>（签章）</w:t>
            </w:r>
          </w:p>
          <w:p>
            <w:pPr>
              <w:keepNext w:val="0"/>
              <w:keepLines w:val="0"/>
              <w:pageBreakBefore w:val="0"/>
              <w:kinsoku/>
              <w:overflowPunct/>
              <w:topLinePunct w:val="0"/>
              <w:bidi w:val="0"/>
              <w:spacing w:line="560" w:lineRule="exact"/>
              <w:ind w:firstLine="1920" w:firstLineChars="600"/>
              <w:jc w:val="both"/>
              <w:rPr>
                <w:rFonts w:ascii="仿宋_GB2312" w:hAnsi="华文仿宋" w:eastAsia="仿宋_GB2312"/>
                <w:sz w:val="32"/>
                <w:szCs w:val="32"/>
              </w:rPr>
            </w:pPr>
            <w:r>
              <w:rPr>
                <w:rFonts w:ascii="仿宋_GB2312" w:hAnsi="华文仿宋" w:eastAsia="仿宋_GB2312"/>
                <w:sz w:val="32"/>
                <w:szCs w:val="32"/>
              </w:rPr>
              <w:t>202</w:t>
            </w: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年</w:t>
            </w:r>
            <w:r>
              <w:rPr>
                <w:rFonts w:ascii="仿宋_GB2312" w:hAnsi="华文仿宋" w:eastAsia="仿宋_GB2312"/>
                <w:sz w:val="32"/>
                <w:szCs w:val="32"/>
              </w:rPr>
              <w:t xml:space="preserve">  </w:t>
            </w:r>
            <w:r>
              <w:rPr>
                <w:rFonts w:hint="eastAsia" w:ascii="仿宋_GB2312" w:hAnsi="华文仿宋" w:eastAsia="仿宋_GB2312"/>
                <w:sz w:val="32"/>
                <w:szCs w:val="32"/>
              </w:rPr>
              <w:t>月</w:t>
            </w:r>
            <w:r>
              <w:rPr>
                <w:rFonts w:ascii="仿宋_GB2312" w:hAnsi="华文仿宋" w:eastAsia="仿宋_GB2312"/>
                <w:sz w:val="32"/>
                <w:szCs w:val="32"/>
              </w:rPr>
              <w:t xml:space="preserve">  </w:t>
            </w:r>
            <w:r>
              <w:rPr>
                <w:rFonts w:hint="eastAsia" w:ascii="仿宋_GB2312" w:hAnsi="华文仿宋" w:eastAsia="仿宋_GB2312"/>
                <w:sz w:val="32"/>
                <w:szCs w:val="32"/>
              </w:rPr>
              <w:t>日</w:t>
            </w:r>
          </w:p>
        </w:tc>
        <w:tc>
          <w:tcPr>
            <w:tcW w:w="5089" w:type="dxa"/>
            <w:gridSpan w:val="3"/>
            <w:vAlign w:val="top"/>
          </w:tcPr>
          <w:p>
            <w:pPr>
              <w:keepNext w:val="0"/>
              <w:keepLines w:val="0"/>
              <w:pageBreakBefore w:val="0"/>
              <w:kinsoku/>
              <w:overflowPunct/>
              <w:topLinePunct w:val="0"/>
              <w:bidi w:val="0"/>
              <w:spacing w:line="560" w:lineRule="exact"/>
              <w:jc w:val="both"/>
              <w:rPr>
                <w:rFonts w:ascii="仿宋_GB2312" w:hAnsi="华文仿宋" w:eastAsia="仿宋_GB2312"/>
                <w:sz w:val="32"/>
                <w:szCs w:val="32"/>
              </w:rPr>
            </w:pPr>
            <w:r>
              <w:rPr>
                <w:rFonts w:hint="eastAsia" w:ascii="仿宋_GB2312" w:hAnsi="华文仿宋" w:eastAsia="仿宋_GB2312"/>
                <w:sz w:val="32"/>
                <w:szCs w:val="32"/>
              </w:rPr>
              <w:t>县级农业农村主管部门意见：</w:t>
            </w:r>
          </w:p>
          <w:p>
            <w:pPr>
              <w:keepNext w:val="0"/>
              <w:keepLines w:val="0"/>
              <w:pageBreakBefore w:val="0"/>
              <w:kinsoku/>
              <w:overflowPunct/>
              <w:topLinePunct w:val="0"/>
              <w:bidi w:val="0"/>
              <w:spacing w:line="560" w:lineRule="exact"/>
              <w:jc w:val="both"/>
              <w:rPr>
                <w:rFonts w:ascii="仿宋_GB2312" w:hAnsi="华文仿宋" w:eastAsia="仿宋_GB2312"/>
                <w:sz w:val="32"/>
                <w:szCs w:val="32"/>
              </w:rPr>
            </w:pPr>
          </w:p>
          <w:p>
            <w:pPr>
              <w:keepNext w:val="0"/>
              <w:keepLines w:val="0"/>
              <w:pageBreakBefore w:val="0"/>
              <w:kinsoku/>
              <w:overflowPunct/>
              <w:topLinePunct w:val="0"/>
              <w:bidi w:val="0"/>
              <w:spacing w:line="560" w:lineRule="exact"/>
              <w:jc w:val="both"/>
              <w:rPr>
                <w:rFonts w:hint="eastAsia" w:ascii="仿宋_GB2312" w:hAnsi="华文仿宋" w:eastAsia="仿宋_GB2312"/>
                <w:sz w:val="32"/>
                <w:szCs w:val="32"/>
              </w:rPr>
            </w:pPr>
            <w:r>
              <w:rPr>
                <w:rFonts w:ascii="仿宋_GB2312" w:hAnsi="华文仿宋" w:eastAsia="仿宋_GB2312"/>
                <w:sz w:val="32"/>
                <w:szCs w:val="32"/>
              </w:rPr>
              <w:t xml:space="preserve">                   </w:t>
            </w:r>
          </w:p>
          <w:p>
            <w:pPr>
              <w:keepNext w:val="0"/>
              <w:keepLines w:val="0"/>
              <w:pageBreakBefore w:val="0"/>
              <w:kinsoku/>
              <w:overflowPunct/>
              <w:topLinePunct w:val="0"/>
              <w:bidi w:val="0"/>
              <w:spacing w:line="560" w:lineRule="exact"/>
              <w:ind w:firstLine="2720" w:firstLineChars="850"/>
              <w:jc w:val="both"/>
              <w:rPr>
                <w:rFonts w:ascii="仿宋_GB2312" w:hAnsi="华文仿宋" w:eastAsia="仿宋_GB2312"/>
                <w:sz w:val="32"/>
                <w:szCs w:val="32"/>
              </w:rPr>
            </w:pPr>
            <w:r>
              <w:rPr>
                <w:rFonts w:hint="eastAsia" w:ascii="仿宋_GB2312" w:hAnsi="华文仿宋" w:eastAsia="仿宋_GB2312"/>
                <w:sz w:val="32"/>
                <w:szCs w:val="32"/>
              </w:rPr>
              <w:t>（签章）</w:t>
            </w:r>
          </w:p>
          <w:p>
            <w:pPr>
              <w:keepNext w:val="0"/>
              <w:keepLines w:val="0"/>
              <w:pageBreakBefore w:val="0"/>
              <w:kinsoku/>
              <w:overflowPunct/>
              <w:topLinePunct w:val="0"/>
              <w:bidi w:val="0"/>
              <w:spacing w:line="560" w:lineRule="exact"/>
              <w:ind w:firstLine="2400" w:firstLineChars="750"/>
              <w:jc w:val="both"/>
              <w:rPr>
                <w:rFonts w:ascii="仿宋_GB2312" w:hAnsi="华文仿宋" w:eastAsia="仿宋_GB2312"/>
                <w:sz w:val="32"/>
                <w:szCs w:val="32"/>
              </w:rPr>
            </w:pPr>
            <w:r>
              <w:rPr>
                <w:rFonts w:ascii="仿宋_GB2312" w:hAnsi="华文仿宋" w:eastAsia="仿宋_GB2312"/>
                <w:sz w:val="32"/>
                <w:szCs w:val="32"/>
              </w:rPr>
              <w:t>202</w:t>
            </w:r>
            <w:r>
              <w:rPr>
                <w:rFonts w:hint="eastAsia" w:ascii="仿宋_GB2312" w:hAnsi="华文仿宋" w:eastAsia="仿宋_GB2312"/>
                <w:sz w:val="32"/>
                <w:szCs w:val="32"/>
                <w:lang w:val="en-US" w:eastAsia="zh-CN"/>
              </w:rPr>
              <w:t>5</w:t>
            </w:r>
            <w:r>
              <w:rPr>
                <w:rFonts w:hint="eastAsia" w:ascii="仿宋_GB2312" w:hAnsi="华文仿宋" w:eastAsia="仿宋_GB2312"/>
                <w:sz w:val="32"/>
                <w:szCs w:val="32"/>
              </w:rPr>
              <w:t>年</w:t>
            </w:r>
            <w:r>
              <w:rPr>
                <w:rFonts w:ascii="仿宋_GB2312" w:hAnsi="华文仿宋" w:eastAsia="仿宋_GB2312"/>
                <w:sz w:val="32"/>
                <w:szCs w:val="32"/>
              </w:rPr>
              <w:t xml:space="preserve">  </w:t>
            </w:r>
            <w:r>
              <w:rPr>
                <w:rFonts w:hint="eastAsia" w:ascii="仿宋_GB2312" w:hAnsi="华文仿宋" w:eastAsia="仿宋_GB2312"/>
                <w:sz w:val="32"/>
                <w:szCs w:val="32"/>
              </w:rPr>
              <w:t>月</w:t>
            </w:r>
            <w:r>
              <w:rPr>
                <w:rFonts w:ascii="仿宋_GB2312" w:hAnsi="华文仿宋" w:eastAsia="仿宋_GB2312"/>
                <w:sz w:val="32"/>
                <w:szCs w:val="32"/>
              </w:rPr>
              <w:t xml:space="preserve">  </w:t>
            </w:r>
            <w:r>
              <w:rPr>
                <w:rFonts w:hint="eastAsia" w:ascii="仿宋_GB2312" w:hAnsi="华文仿宋" w:eastAsia="仿宋_GB2312"/>
                <w:sz w:val="32"/>
                <w:szCs w:val="32"/>
              </w:rPr>
              <w:t>日</w:t>
            </w:r>
          </w:p>
        </w:tc>
      </w:tr>
    </w:tbl>
    <w:p>
      <w:pPr>
        <w:keepNext w:val="0"/>
        <w:keepLines w:val="0"/>
        <w:pageBreakBefore w:val="0"/>
        <w:kinsoku/>
        <w:overflowPunct/>
        <w:topLinePunct w:val="0"/>
        <w:bidi w:val="0"/>
        <w:spacing w:line="560" w:lineRule="exact"/>
        <w:jc w:val="both"/>
        <w:rPr>
          <w:rFonts w:hint="eastAsia" w:ascii="仿宋" w:hAnsi="仿宋" w:eastAsia="仿宋"/>
          <w:snapToGrid w:val="0"/>
          <w:color w:val="000000"/>
          <w:sz w:val="32"/>
          <w:szCs w:val="32"/>
          <w:lang w:val="en-US" w:eastAsia="zh-CN"/>
        </w:rPr>
      </w:pPr>
      <w:r>
        <w:rPr>
          <w:rFonts w:hint="eastAsia" w:ascii="仿宋" w:hAnsi="仿宋" w:eastAsia="仿宋"/>
          <w:snapToGrid w:val="0"/>
          <w:color w:val="000000"/>
          <w:sz w:val="32"/>
          <w:szCs w:val="32"/>
          <w:lang w:val="en-US" w:eastAsia="zh-CN"/>
        </w:rPr>
        <w:t>注:请附申报企业工商营业执照复印件等材料。</w:t>
      </w:r>
    </w:p>
    <w:p>
      <w:pPr>
        <w:pStyle w:val="6"/>
        <w:keepNext w:val="0"/>
        <w:keepLines w:val="0"/>
        <w:pageBreakBefore w:val="0"/>
        <w:kinsoku/>
        <w:wordWrap/>
        <w:overflowPunct/>
        <w:topLinePunct w:val="0"/>
        <w:bidi w:val="0"/>
        <w:spacing w:before="0" w:beforeAutospacing="0" w:after="0" w:afterAutospacing="0" w:line="560" w:lineRule="exact"/>
        <w:jc w:val="both"/>
        <w:textAlignment w:val="auto"/>
        <w:rPr>
          <w:rFonts w:hint="eastAsia" w:ascii="黑体" w:hAnsi="黑体" w:eastAsia="黑体"/>
          <w:color w:val="000000"/>
          <w:kern w:val="2"/>
          <w:sz w:val="32"/>
          <w:szCs w:val="32"/>
        </w:rPr>
        <w:sectPr>
          <w:footerReference r:id="rId3" w:type="default"/>
          <w:pgSz w:w="11906" w:h="16838"/>
          <w:pgMar w:top="1701" w:right="1474" w:bottom="1587" w:left="1474" w:header="851" w:footer="992" w:gutter="0"/>
          <w:pgNumType w:fmt="numberInDash"/>
          <w:cols w:space="0" w:num="1"/>
          <w:rtlGutter w:val="0"/>
          <w:docGrid w:linePitch="333" w:charSpace="0"/>
        </w:sectPr>
      </w:pPr>
    </w:p>
    <w:p>
      <w:pPr>
        <w:pStyle w:val="6"/>
        <w:keepNext w:val="0"/>
        <w:keepLines w:val="0"/>
        <w:pageBreakBefore w:val="0"/>
        <w:kinsoku/>
        <w:wordWrap/>
        <w:overflowPunct/>
        <w:topLinePunct w:val="0"/>
        <w:bidi w:val="0"/>
        <w:spacing w:before="0" w:beforeAutospacing="0" w:after="0" w:afterAutospacing="0" w:line="560" w:lineRule="exact"/>
        <w:jc w:val="both"/>
        <w:textAlignment w:val="auto"/>
        <w:rPr>
          <w:rFonts w:ascii="黑体" w:hAnsi="黑体" w:eastAsia="黑体"/>
          <w:color w:val="000000"/>
          <w:sz w:val="32"/>
          <w:szCs w:val="32"/>
        </w:rPr>
      </w:pPr>
      <w:r>
        <w:rPr>
          <w:rFonts w:hint="eastAsia" w:ascii="黑体" w:hAnsi="黑体" w:eastAsia="黑体"/>
          <w:color w:val="000000"/>
          <w:kern w:val="2"/>
          <w:sz w:val="32"/>
          <w:szCs w:val="32"/>
        </w:rPr>
        <w:t>附件</w:t>
      </w:r>
      <w:r>
        <w:rPr>
          <w:rFonts w:hint="eastAsia" w:ascii="黑体" w:hAnsi="黑体" w:eastAsia="黑体"/>
          <w:color w:val="000000"/>
          <w:kern w:val="2"/>
          <w:sz w:val="32"/>
          <w:szCs w:val="32"/>
          <w:lang w:val="en-US" w:eastAsia="zh-CN"/>
        </w:rPr>
        <w:t>6</w:t>
      </w:r>
      <w:r>
        <w:rPr>
          <w:rFonts w:ascii="仿宋" w:hAnsi="仿宋" w:eastAsia="仿宋"/>
          <w:color w:val="000000"/>
          <w:kern w:val="2"/>
          <w:sz w:val="32"/>
          <w:szCs w:val="32"/>
        </w:rPr>
        <w:t xml:space="preserve">        </w:t>
      </w:r>
    </w:p>
    <w:p>
      <w:pPr>
        <w:pStyle w:val="9"/>
        <w:keepNext w:val="0"/>
        <w:keepLines w:val="0"/>
        <w:pageBreakBefore w:val="0"/>
        <w:kinsoku/>
        <w:wordWrap/>
        <w:overflowPunct/>
        <w:topLinePunct w:val="0"/>
        <w:bidi w:val="0"/>
        <w:spacing w:line="56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lang w:val="en-US" w:eastAsia="zh-CN"/>
        </w:rPr>
        <w:t>泉州市2025年</w:t>
      </w:r>
      <w:r>
        <w:rPr>
          <w:rFonts w:hint="eastAsia" w:ascii="方正小标宋简体" w:hAnsi="黑体" w:eastAsia="方正小标宋简体"/>
          <w:sz w:val="44"/>
          <w:szCs w:val="44"/>
        </w:rPr>
        <w:t>种植业项目申报情况</w:t>
      </w:r>
      <w:r>
        <w:rPr>
          <w:rFonts w:hint="eastAsia" w:ascii="方正小标宋简体" w:hAnsi="黑体" w:eastAsia="方正小标宋简体"/>
          <w:sz w:val="44"/>
          <w:szCs w:val="44"/>
          <w:lang w:eastAsia="zh-CN"/>
        </w:rPr>
        <w:t>汇总</w:t>
      </w:r>
      <w:r>
        <w:rPr>
          <w:rFonts w:hint="eastAsia" w:ascii="方正小标宋简体" w:hAnsi="黑体" w:eastAsia="方正小标宋简体"/>
          <w:sz w:val="44"/>
          <w:szCs w:val="44"/>
        </w:rPr>
        <w:t>表</w:t>
      </w:r>
    </w:p>
    <w:tbl>
      <w:tblPr>
        <w:tblStyle w:val="8"/>
        <w:tblpPr w:leftFromText="180" w:rightFromText="180" w:vertAnchor="text" w:horzAnchor="page" w:tblpX="1078" w:tblpY="308"/>
        <w:tblOverlap w:val="never"/>
        <w:tblW w:w="14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650"/>
        <w:gridCol w:w="2340"/>
        <w:gridCol w:w="1590"/>
        <w:gridCol w:w="2655"/>
        <w:gridCol w:w="2295"/>
        <w:gridCol w:w="1451"/>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exact"/>
        </w:trPr>
        <w:tc>
          <w:tcPr>
            <w:tcW w:w="61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序号</w:t>
            </w:r>
          </w:p>
        </w:tc>
        <w:tc>
          <w:tcPr>
            <w:tcW w:w="165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项目名称</w:t>
            </w:r>
          </w:p>
        </w:tc>
        <w:tc>
          <w:tcPr>
            <w:tcW w:w="234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实施主体名称</w:t>
            </w:r>
          </w:p>
        </w:tc>
        <w:tc>
          <w:tcPr>
            <w:tcW w:w="159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实施地点（</w:t>
            </w:r>
            <w:r>
              <w:rPr>
                <w:rFonts w:hint="eastAsia" w:ascii="仿宋" w:hAnsi="仿宋" w:eastAsia="仿宋" w:cs="仿宋"/>
                <w:color w:val="000000"/>
                <w:sz w:val="32"/>
                <w:szCs w:val="32"/>
                <w:lang w:eastAsia="zh-CN"/>
              </w:rPr>
              <w:t>镇</w:t>
            </w:r>
            <w:r>
              <w:rPr>
                <w:rFonts w:hint="eastAsia" w:ascii="仿宋" w:hAnsi="仿宋" w:eastAsia="仿宋" w:cs="仿宋"/>
                <w:color w:val="000000"/>
                <w:sz w:val="32"/>
                <w:szCs w:val="32"/>
              </w:rPr>
              <w:t>、村）</w:t>
            </w:r>
          </w:p>
        </w:tc>
        <w:tc>
          <w:tcPr>
            <w:tcW w:w="2655"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主要实施内容</w:t>
            </w:r>
          </w:p>
        </w:tc>
        <w:tc>
          <w:tcPr>
            <w:tcW w:w="2295"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建设规模或种植面积（亩）</w:t>
            </w:r>
          </w:p>
        </w:tc>
        <w:tc>
          <w:tcPr>
            <w:tcW w:w="1451"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项目负责人</w:t>
            </w:r>
          </w:p>
        </w:tc>
        <w:tc>
          <w:tcPr>
            <w:tcW w:w="1962"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exact"/>
        </w:trPr>
        <w:tc>
          <w:tcPr>
            <w:tcW w:w="61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lang w:val="en-US" w:eastAsia="zh-CN"/>
              </w:rPr>
            </w:pPr>
          </w:p>
        </w:tc>
        <w:tc>
          <w:tcPr>
            <w:tcW w:w="165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34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59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655"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295"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451"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962"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exact"/>
        </w:trPr>
        <w:tc>
          <w:tcPr>
            <w:tcW w:w="61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65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34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59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655"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295"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451"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962"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exact"/>
        </w:trPr>
        <w:tc>
          <w:tcPr>
            <w:tcW w:w="61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65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34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59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655"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295"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451"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962"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exact"/>
        </w:trPr>
        <w:tc>
          <w:tcPr>
            <w:tcW w:w="61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65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34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59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655"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295"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451"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962"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exact"/>
        </w:trPr>
        <w:tc>
          <w:tcPr>
            <w:tcW w:w="61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65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34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59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655"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295"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451"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962"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exact"/>
        </w:trPr>
        <w:tc>
          <w:tcPr>
            <w:tcW w:w="61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65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34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59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655"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295"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451"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962"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exact"/>
        </w:trPr>
        <w:tc>
          <w:tcPr>
            <w:tcW w:w="61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65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34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59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655"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295"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451"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962"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exact"/>
        </w:trPr>
        <w:tc>
          <w:tcPr>
            <w:tcW w:w="61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65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34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59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655"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295"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451"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962" w:type="dxa"/>
            <w:vAlign w:val="center"/>
          </w:tcPr>
          <w:p>
            <w:pPr>
              <w:keepNext w:val="0"/>
              <w:keepLines w:val="0"/>
              <w:pageBreakBefore w:val="0"/>
              <w:kinsoku/>
              <w:wordWrap/>
              <w:overflowPunct/>
              <w:topLinePunct w:val="0"/>
              <w:bidi w:val="0"/>
              <w:spacing w:after="0" w:line="560" w:lineRule="exact"/>
              <w:ind w:right="1236" w:rightChars="562"/>
              <w:jc w:val="center"/>
              <w:textAlignment w:val="auto"/>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exact"/>
        </w:trPr>
        <w:tc>
          <w:tcPr>
            <w:tcW w:w="61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合计</w:t>
            </w:r>
          </w:p>
        </w:tc>
        <w:tc>
          <w:tcPr>
            <w:tcW w:w="165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34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590"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655"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2295"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451"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c>
          <w:tcPr>
            <w:tcW w:w="1962" w:type="dxa"/>
            <w:vAlign w:val="center"/>
          </w:tcPr>
          <w:p>
            <w:pPr>
              <w:keepNext w:val="0"/>
              <w:keepLines w:val="0"/>
              <w:pageBreakBefore w:val="0"/>
              <w:kinsoku/>
              <w:wordWrap/>
              <w:overflowPunct/>
              <w:topLinePunct w:val="0"/>
              <w:bidi w:val="0"/>
              <w:spacing w:after="0" w:line="560" w:lineRule="exact"/>
              <w:jc w:val="center"/>
              <w:textAlignment w:val="auto"/>
              <w:rPr>
                <w:rFonts w:hint="eastAsia" w:ascii="仿宋" w:hAnsi="仿宋" w:eastAsia="仿宋" w:cs="仿宋"/>
                <w:color w:val="000000"/>
                <w:sz w:val="32"/>
                <w:szCs w:val="32"/>
              </w:rPr>
            </w:pPr>
          </w:p>
        </w:tc>
      </w:tr>
    </w:tbl>
    <w:p>
      <w:pPr>
        <w:keepNext w:val="0"/>
        <w:keepLines w:val="0"/>
        <w:pageBreakBefore w:val="0"/>
        <w:kinsoku/>
        <w:wordWrap/>
        <w:overflowPunct/>
        <w:topLinePunct w:val="0"/>
        <w:bidi w:val="0"/>
        <w:spacing w:after="0" w:line="560" w:lineRule="exact"/>
        <w:jc w:val="both"/>
        <w:textAlignment w:val="auto"/>
        <w:rPr>
          <w:rFonts w:hint="eastAsia" w:ascii="方正小标宋简体" w:eastAsia="方正小标宋简体"/>
          <w:spacing w:val="-8"/>
          <w:sz w:val="32"/>
          <w:szCs w:val="32"/>
          <w:lang w:eastAsia="zh-CN"/>
        </w:rPr>
        <w:sectPr>
          <w:pgSz w:w="16838" w:h="11906" w:orient="landscape"/>
          <w:pgMar w:top="1701" w:right="1644" w:bottom="1531" w:left="1587" w:header="851" w:footer="992" w:gutter="0"/>
          <w:pgNumType w:fmt="numberInDash"/>
          <w:cols w:space="720" w:num="1"/>
          <w:rtlGutter w:val="0"/>
          <w:docGrid w:linePitch="333" w:charSpace="0"/>
        </w:sectPr>
      </w:pPr>
    </w:p>
    <w:p>
      <w:pPr>
        <w:keepNext w:val="0"/>
        <w:keepLines w:val="0"/>
        <w:pageBreakBefore w:val="0"/>
        <w:kinsoku/>
        <w:wordWrap/>
        <w:overflowPunct/>
        <w:topLinePunct w:val="0"/>
        <w:bidi w:val="0"/>
        <w:spacing w:after="0" w:line="560" w:lineRule="exact"/>
        <w:jc w:val="both"/>
        <w:textAlignment w:val="auto"/>
        <w:rPr>
          <w:rFonts w:hint="eastAsia" w:ascii="黑体" w:hAnsi="黑体" w:eastAsia="黑体" w:cs="黑体"/>
          <w:spacing w:val="-8"/>
          <w:sz w:val="32"/>
          <w:szCs w:val="32"/>
          <w:lang w:val="en-US" w:eastAsia="zh-CN"/>
        </w:rPr>
      </w:pPr>
      <w:r>
        <w:rPr>
          <w:rFonts w:hint="eastAsia" w:ascii="黑体" w:hAnsi="黑体" w:eastAsia="黑体" w:cs="黑体"/>
          <w:spacing w:val="-8"/>
          <w:sz w:val="32"/>
          <w:szCs w:val="32"/>
          <w:lang w:eastAsia="zh-CN"/>
        </w:rPr>
        <w:t>附件</w:t>
      </w:r>
      <w:r>
        <w:rPr>
          <w:rFonts w:hint="eastAsia" w:ascii="黑体" w:hAnsi="黑体" w:eastAsia="黑体" w:cs="黑体"/>
          <w:spacing w:val="-8"/>
          <w:sz w:val="32"/>
          <w:szCs w:val="32"/>
          <w:lang w:val="en-US" w:eastAsia="zh-CN"/>
        </w:rPr>
        <w:t>7</w:t>
      </w:r>
    </w:p>
    <w:p>
      <w:pPr>
        <w:spacing w:after="0" w:line="560" w:lineRule="exact"/>
        <w:jc w:val="center"/>
        <w:rPr>
          <w:rFonts w:hint="eastAsia" w:ascii="方正小标宋简体" w:hAnsi="仿宋" w:eastAsia="方正小标宋简体"/>
          <w:spacing w:val="-8"/>
          <w:sz w:val="44"/>
          <w:szCs w:val="44"/>
        </w:rPr>
      </w:pPr>
      <w:r>
        <w:rPr>
          <w:rFonts w:hint="eastAsia" w:ascii="方正小标宋简体" w:eastAsia="方正小标宋简体"/>
          <w:spacing w:val="-8"/>
          <w:sz w:val="44"/>
          <w:szCs w:val="44"/>
        </w:rPr>
        <w:t>安溪县</w:t>
      </w:r>
      <w:r>
        <w:rPr>
          <w:rFonts w:hint="eastAsia" w:ascii="方正小标宋简体" w:hAnsi="仿宋" w:eastAsia="方正小标宋简体"/>
          <w:spacing w:val="-8"/>
          <w:sz w:val="44"/>
          <w:szCs w:val="44"/>
        </w:rPr>
        <w:t>种植业生产发展工作领导小组</w:t>
      </w:r>
    </w:p>
    <w:p>
      <w:pPr>
        <w:spacing w:after="0" w:line="560" w:lineRule="exact"/>
        <w:jc w:val="center"/>
        <w:rPr>
          <w:rFonts w:hint="eastAsia" w:ascii="方正小标宋简体" w:hAnsi="仿宋" w:eastAsia="方正小标宋简体"/>
          <w:spacing w:val="-8"/>
          <w:sz w:val="44"/>
          <w:szCs w:val="44"/>
        </w:rPr>
      </w:pPr>
      <w:r>
        <w:rPr>
          <w:rFonts w:hint="eastAsia" w:ascii="方正小标宋简体" w:hAnsi="仿宋" w:eastAsia="方正小标宋简体"/>
          <w:spacing w:val="-8"/>
          <w:sz w:val="44"/>
          <w:szCs w:val="44"/>
        </w:rPr>
        <w:t>和技术指导验收小组</w:t>
      </w:r>
    </w:p>
    <w:p>
      <w:pPr>
        <w:spacing w:after="0" w:line="560" w:lineRule="exact"/>
        <w:ind w:firstLine="640" w:firstLineChars="200"/>
        <w:rPr>
          <w:rFonts w:hint="eastAsia" w:ascii="仿宋" w:hAnsi="仿宋" w:eastAsia="仿宋"/>
          <w:sz w:val="32"/>
          <w:szCs w:val="32"/>
        </w:rPr>
      </w:pP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为切实抓好粮食生产、</w:t>
      </w:r>
      <w:r>
        <w:rPr>
          <w:rFonts w:hint="eastAsia" w:ascii="仿宋_GB2312" w:hAnsi="仿宋_GB2312" w:eastAsia="仿宋_GB2312" w:cs="仿宋_GB2312"/>
          <w:color w:val="000000"/>
          <w:kern w:val="2"/>
          <w:sz w:val="32"/>
          <w:szCs w:val="32"/>
        </w:rPr>
        <w:t>茶果园水土保持建设</w:t>
      </w:r>
      <w:r>
        <w:rPr>
          <w:rFonts w:hint="eastAsia" w:ascii="仿宋_GB2312" w:hAnsi="仿宋_GB2312" w:eastAsia="仿宋_GB2312" w:cs="仿宋_GB2312"/>
          <w:sz w:val="32"/>
          <w:szCs w:val="32"/>
        </w:rPr>
        <w:t>、大田中草药种植等工作，加强技术指导，成立安溪县种植业生产发展工作领导小组和技术指导验收小组。</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安溪县种植业生产发展工作领导小组成员如下：</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长：谢景欣  县农业农村局副局长</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员：姚其文  县农业技术推广站站长、农艺师</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1920" w:firstLineChars="6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林青山  县果树技术推广站负责人</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1920" w:firstLineChars="6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沈银花</w:t>
      </w:r>
      <w:r>
        <w:rPr>
          <w:rFonts w:hint="eastAsia" w:ascii="仿宋_GB2312" w:hAnsi="仿宋_GB2312" w:eastAsia="仿宋_GB2312" w:cs="仿宋_GB2312"/>
          <w:sz w:val="32"/>
          <w:szCs w:val="32"/>
        </w:rPr>
        <w:t xml:space="preserve">  县种子站</w:t>
      </w:r>
      <w:r>
        <w:rPr>
          <w:rFonts w:hint="eastAsia" w:ascii="仿宋_GB2312" w:hAnsi="仿宋_GB2312" w:eastAsia="仿宋_GB2312" w:cs="仿宋_GB2312"/>
          <w:sz w:val="32"/>
          <w:szCs w:val="32"/>
          <w:lang w:eastAsia="zh-CN"/>
        </w:rPr>
        <w:t>农艺师</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1920" w:firstLineChars="6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郑靖雅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县土壤肥料技术推广站</w:t>
      </w:r>
      <w:r>
        <w:rPr>
          <w:rFonts w:hint="eastAsia" w:ascii="仿宋_GB2312" w:hAnsi="仿宋_GB2312" w:eastAsia="仿宋_GB2312" w:cs="仿宋_GB2312"/>
          <w:sz w:val="32"/>
          <w:szCs w:val="32"/>
          <w:lang w:eastAsia="zh-CN"/>
        </w:rPr>
        <w:t>农艺师</w:t>
      </w:r>
    </w:p>
    <w:p>
      <w:pPr>
        <w:pStyle w:val="2"/>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峰</w:t>
      </w:r>
      <w:r>
        <w:rPr>
          <w:rFonts w:hint="eastAsia" w:ascii="仿宋_GB2312" w:hAnsi="仿宋_GB2312" w:eastAsia="仿宋_GB2312" w:cs="仿宋_GB2312"/>
          <w:sz w:val="32"/>
          <w:szCs w:val="32"/>
          <w:lang w:val="en-US" w:eastAsia="zh-CN"/>
        </w:rPr>
        <w:t xml:space="preserve">  县农业机械化发展中心副主任</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1920" w:firstLineChars="6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黄佳龙  县植保植检站</w:t>
      </w:r>
      <w:r>
        <w:rPr>
          <w:rFonts w:hint="eastAsia" w:ascii="仿宋_GB2312" w:hAnsi="仿宋_GB2312" w:eastAsia="仿宋_GB2312" w:cs="仿宋_GB2312"/>
          <w:sz w:val="32"/>
          <w:szCs w:val="32"/>
          <w:lang w:eastAsia="zh-CN"/>
        </w:rPr>
        <w:t>助理农艺师</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安溪县种植业生产发展工作技术指导验收小组成员如下：</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  组：</w:t>
      </w:r>
      <w:r>
        <w:rPr>
          <w:rFonts w:hint="eastAsia" w:ascii="仿宋_GB2312" w:hAnsi="仿宋_GB2312" w:eastAsia="仿宋_GB2312" w:cs="仿宋_GB2312"/>
          <w:sz w:val="32"/>
          <w:szCs w:val="32"/>
        </w:rPr>
        <w:t>（负责</w:t>
      </w:r>
      <w:r>
        <w:rPr>
          <w:rFonts w:hint="eastAsia" w:ascii="仿宋_GB2312" w:hAnsi="仿宋_GB2312" w:eastAsia="仿宋_GB2312" w:cs="仿宋_GB2312"/>
          <w:color w:val="000000"/>
          <w:kern w:val="2"/>
          <w:sz w:val="32"/>
          <w:szCs w:val="32"/>
        </w:rPr>
        <w:t>抛（撂）荒山垅田复耕种粮项目、旱稻、马铃薯、大豆规模种植项目指导验收</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长：姚其文  县农业技术推广站站长、农艺师</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员：林舒雅  县农业技术推广站农艺师</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1920" w:firstLineChars="6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张新泉  县农业技术推广站农艺师</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1920" w:firstLineChars="6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林诗妍  县农业技术推广站干部</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二  组：</w:t>
      </w:r>
      <w:r>
        <w:rPr>
          <w:rFonts w:hint="eastAsia" w:ascii="仿宋_GB2312" w:hAnsi="仿宋_GB2312" w:eastAsia="仿宋_GB2312" w:cs="仿宋_GB2312"/>
          <w:sz w:val="32"/>
          <w:szCs w:val="32"/>
        </w:rPr>
        <w:t>（负责</w:t>
      </w:r>
      <w:r>
        <w:rPr>
          <w:rFonts w:hint="eastAsia" w:ascii="仿宋_GB2312" w:hAnsi="仿宋_GB2312" w:eastAsia="仿宋_GB2312" w:cs="仿宋_GB2312"/>
          <w:color w:val="000000"/>
          <w:kern w:val="2"/>
          <w:sz w:val="32"/>
          <w:szCs w:val="32"/>
        </w:rPr>
        <w:t>茶果园水土保持建设项目、大田中药材种植（初加工）项目指导验收</w:t>
      </w:r>
      <w:r>
        <w:rPr>
          <w:rFonts w:hint="eastAsia" w:ascii="仿宋_GB2312" w:hAnsi="仿宋_GB2312" w:eastAsia="仿宋_GB2312" w:cs="仿宋_GB2312"/>
          <w:sz w:val="32"/>
          <w:szCs w:val="32"/>
        </w:rPr>
        <w:t>）</w:t>
      </w:r>
    </w:p>
    <w:p>
      <w:pPr>
        <w:pStyle w:val="2"/>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长：林青山  县果树技术推广站负责人</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员：吴玉林  县果树技术推广站高级农艺师</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曾经得  县茶叶科学研究所高级农艺师</w:t>
      </w:r>
    </w:p>
    <w:p>
      <w:pPr>
        <w:pStyle w:val="2"/>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1920" w:firstLineChars="6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林金德  县果树技术推广站农艺师</w:t>
      </w:r>
    </w:p>
    <w:p>
      <w:pPr>
        <w:pStyle w:val="2"/>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1920" w:firstLineChars="6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吴伙月  县果树技术推广站</w:t>
      </w:r>
      <w:r>
        <w:rPr>
          <w:rFonts w:hint="eastAsia" w:ascii="仿宋_GB2312" w:hAnsi="仿宋_GB2312" w:eastAsia="仿宋_GB2312" w:cs="仿宋_GB2312"/>
          <w:sz w:val="32"/>
          <w:szCs w:val="32"/>
          <w:lang w:eastAsia="zh-CN"/>
        </w:rPr>
        <w:t>干部</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  组：</w:t>
      </w:r>
      <w:r>
        <w:rPr>
          <w:rFonts w:hint="eastAsia" w:ascii="仿宋_GB2312" w:hAnsi="仿宋_GB2312" w:eastAsia="仿宋_GB2312" w:cs="仿宋_GB2312"/>
          <w:sz w:val="32"/>
          <w:szCs w:val="32"/>
        </w:rPr>
        <w:t>（负责</w:t>
      </w:r>
      <w:r>
        <w:rPr>
          <w:rFonts w:hint="eastAsia" w:ascii="仿宋_GB2312" w:hAnsi="仿宋_GB2312" w:eastAsia="仿宋_GB2312" w:cs="仿宋_GB2312"/>
          <w:color w:val="000000"/>
          <w:kern w:val="2"/>
          <w:sz w:val="32"/>
          <w:szCs w:val="32"/>
        </w:rPr>
        <w:t>粮食作物“五新”推广项目指导验收</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组  长：姚其文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县农业技术推广站站长、农艺师</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63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员：林舒雅  县农业技术推广站农艺师</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1920" w:firstLineChars="6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沈银花</w:t>
      </w:r>
      <w:r>
        <w:rPr>
          <w:rFonts w:hint="eastAsia" w:ascii="仿宋_GB2312" w:hAnsi="仿宋_GB2312" w:eastAsia="仿宋_GB2312" w:cs="仿宋_GB2312"/>
          <w:sz w:val="32"/>
          <w:szCs w:val="32"/>
        </w:rPr>
        <w:t xml:space="preserve">  县种子站</w:t>
      </w:r>
      <w:r>
        <w:rPr>
          <w:rFonts w:hint="eastAsia" w:ascii="仿宋_GB2312" w:hAnsi="仿宋_GB2312" w:eastAsia="仿宋_GB2312" w:cs="仿宋_GB2312"/>
          <w:sz w:val="32"/>
          <w:szCs w:val="32"/>
          <w:lang w:eastAsia="zh-CN"/>
        </w:rPr>
        <w:t>农艺师</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1920" w:firstLineChars="6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洪炳坤</w:t>
      </w:r>
      <w:r>
        <w:rPr>
          <w:rFonts w:hint="eastAsia" w:ascii="仿宋_GB2312" w:hAnsi="仿宋_GB2312" w:eastAsia="仿宋_GB2312" w:cs="仿宋_GB2312"/>
          <w:sz w:val="32"/>
          <w:szCs w:val="32"/>
        </w:rPr>
        <w:t xml:space="preserve">  县农业机械化发展中心综合股股长</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1920" w:firstLineChars="6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郑</w:t>
      </w:r>
      <w:r>
        <w:rPr>
          <w:rFonts w:hint="eastAsia" w:ascii="仿宋_GB2312" w:hAnsi="仿宋_GB2312" w:eastAsia="仿宋_GB2312" w:cs="仿宋_GB2312"/>
          <w:sz w:val="32"/>
          <w:szCs w:val="32"/>
          <w:lang w:eastAsia="zh-CN"/>
        </w:rPr>
        <w:t>靖</w:t>
      </w:r>
      <w:r>
        <w:rPr>
          <w:rFonts w:hint="eastAsia" w:ascii="仿宋_GB2312" w:hAnsi="仿宋_GB2312" w:eastAsia="仿宋_GB2312" w:cs="仿宋_GB2312"/>
          <w:sz w:val="32"/>
          <w:szCs w:val="32"/>
        </w:rPr>
        <w:t>雅  县土壤肥料技术推广站农艺师</w:t>
      </w:r>
    </w:p>
    <w:p>
      <w:pPr>
        <w:keepNext w:val="0"/>
        <w:keepLines w:val="0"/>
        <w:pageBreakBefore w:val="0"/>
        <w:widowControl/>
        <w:kinsoku/>
        <w:wordWrap/>
        <w:overflowPunct/>
        <w:topLinePunct w:val="0"/>
        <w:autoSpaceDE/>
        <w:autoSpaceDN/>
        <w:bidi w:val="0"/>
        <w:adjustRightInd w:val="0"/>
        <w:snapToGrid w:val="0"/>
        <w:spacing w:after="0" w:line="580" w:lineRule="exact"/>
        <w:ind w:left="0" w:leftChars="0" w:right="0" w:rightChars="0" w:firstLine="1920" w:firstLineChars="6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黄佳龙  县植保植检站</w:t>
      </w:r>
      <w:r>
        <w:rPr>
          <w:rFonts w:hint="eastAsia" w:ascii="仿宋_GB2312" w:hAnsi="仿宋_GB2312" w:eastAsia="仿宋_GB2312" w:cs="仿宋_GB2312"/>
          <w:sz w:val="32"/>
          <w:szCs w:val="32"/>
          <w:lang w:eastAsia="zh-CN"/>
        </w:rPr>
        <w:t>助理农艺师</w:t>
      </w: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kinsoku/>
        <w:overflowPunct/>
        <w:topLinePunct w:val="0"/>
        <w:bidi w:val="0"/>
        <w:spacing w:after="0" w:line="560" w:lineRule="exact"/>
        <w:ind w:left="0" w:leftChars="0" w:firstLine="1977" w:firstLineChars="618"/>
        <w:rPr>
          <w:rFonts w:hint="eastAsia" w:ascii="仿宋" w:hAnsi="仿宋" w:eastAsia="仿宋"/>
          <w:sz w:val="32"/>
          <w:szCs w:val="32"/>
        </w:rPr>
      </w:pPr>
    </w:p>
    <w:p>
      <w:pPr>
        <w:keepNext w:val="0"/>
        <w:keepLines w:val="0"/>
        <w:pageBreakBefore w:val="0"/>
        <w:kinsoku/>
        <w:overflowPunct/>
        <w:topLinePunct w:val="0"/>
        <w:bidi w:val="0"/>
        <w:spacing w:after="0" w:line="560" w:lineRule="exact"/>
        <w:ind w:left="0" w:leftChars="0" w:firstLine="1977" w:firstLineChars="618"/>
        <w:rPr>
          <w:rFonts w:hint="eastAsia" w:ascii="仿宋" w:hAnsi="仿宋" w:eastAsia="仿宋"/>
          <w:sz w:val="32"/>
          <w:szCs w:val="32"/>
        </w:rPr>
      </w:pPr>
    </w:p>
    <w:p>
      <w:pPr>
        <w:keepNext w:val="0"/>
        <w:keepLines w:val="0"/>
        <w:pageBreakBefore w:val="0"/>
        <w:kinsoku/>
        <w:overflowPunct/>
        <w:topLinePunct w:val="0"/>
        <w:bidi w:val="0"/>
        <w:spacing w:line="560" w:lineRule="exact"/>
        <w:jc w:val="left"/>
        <w:rPr>
          <w:rFonts w:hint="eastAsia" w:ascii="黑体" w:hAnsi="黑体" w:eastAsia="黑体" w:cs="黑体"/>
          <w:spacing w:val="-8"/>
          <w:sz w:val="32"/>
          <w:szCs w:val="32"/>
          <w:lang w:eastAsia="zh-CN"/>
        </w:rPr>
      </w:pPr>
      <w:r>
        <w:rPr>
          <w:rFonts w:hint="eastAsia" w:ascii="黑体" w:hAnsi="黑体" w:eastAsia="黑体" w:cs="黑体"/>
          <w:spacing w:val="-8"/>
          <w:sz w:val="32"/>
          <w:szCs w:val="32"/>
          <w:lang w:eastAsia="zh-CN"/>
        </w:rPr>
        <w:br w:type="page"/>
      </w:r>
    </w:p>
    <w:p>
      <w:pPr>
        <w:keepNext w:val="0"/>
        <w:keepLines w:val="0"/>
        <w:pageBreakBefore w:val="0"/>
        <w:kinsoku/>
        <w:overflowPunct/>
        <w:topLinePunct w:val="0"/>
        <w:bidi w:val="0"/>
        <w:spacing w:line="560" w:lineRule="exact"/>
        <w:jc w:val="left"/>
        <w:rPr>
          <w:rFonts w:hint="eastAsia" w:ascii="黑体" w:hAnsi="黑体" w:eastAsia="黑体" w:cs="黑体"/>
          <w:spacing w:val="-8"/>
          <w:sz w:val="32"/>
          <w:szCs w:val="32"/>
          <w:lang w:val="en-US" w:eastAsia="zh-CN"/>
        </w:rPr>
      </w:pPr>
      <w:r>
        <w:rPr>
          <w:rFonts w:hint="eastAsia" w:ascii="黑体" w:hAnsi="黑体" w:eastAsia="黑体" w:cs="黑体"/>
          <w:spacing w:val="-8"/>
          <w:sz w:val="32"/>
          <w:szCs w:val="32"/>
          <w:lang w:eastAsia="zh-CN"/>
        </w:rPr>
        <w:t>附件</w:t>
      </w:r>
      <w:r>
        <w:rPr>
          <w:rFonts w:hint="eastAsia" w:ascii="黑体" w:hAnsi="黑体" w:eastAsia="黑体" w:cs="黑体"/>
          <w:spacing w:val="-8"/>
          <w:sz w:val="32"/>
          <w:szCs w:val="32"/>
          <w:lang w:val="en-US" w:eastAsia="zh-CN"/>
        </w:rPr>
        <w:t>8</w:t>
      </w:r>
    </w:p>
    <w:p>
      <w:pPr>
        <w:keepNext w:val="0"/>
        <w:keepLines w:val="0"/>
        <w:pageBreakBefore w:val="0"/>
        <w:kinsoku/>
        <w:overflowPunct/>
        <w:topLinePunct w:val="0"/>
        <w:bidi w:val="0"/>
        <w:spacing w:line="560" w:lineRule="exact"/>
        <w:ind w:left="0" w:leftChars="0" w:right="0" w:rightChars="0" w:firstLine="0" w:firstLineChars="0"/>
        <w:jc w:val="center"/>
        <w:rPr>
          <w:rFonts w:hint="eastAsia" w:ascii="方正小标宋简体" w:hAnsi="黑体" w:eastAsia="方正小标宋简体" w:cs="仿宋_GB2312"/>
          <w:sz w:val="36"/>
          <w:szCs w:val="36"/>
          <w:lang w:eastAsia="zh-CN"/>
        </w:rPr>
      </w:pPr>
      <w:r>
        <w:rPr>
          <w:rFonts w:hint="eastAsia" w:ascii="方正小标宋简体" w:hAnsi="黑体" w:eastAsia="方正小标宋简体" w:cs="仿宋_GB2312"/>
          <w:sz w:val="36"/>
          <w:szCs w:val="36"/>
        </w:rPr>
        <w:t>泉州市</w:t>
      </w:r>
      <w:r>
        <w:rPr>
          <w:rFonts w:hint="eastAsia" w:ascii="方正小标宋简体" w:hAnsi="黑体" w:eastAsia="方正小标宋简体" w:cs="仿宋_GB2312"/>
          <w:sz w:val="36"/>
          <w:szCs w:val="36"/>
          <w:lang w:val="en-US" w:eastAsia="zh-CN"/>
        </w:rPr>
        <w:t>2025年</w:t>
      </w:r>
      <w:r>
        <w:rPr>
          <w:rFonts w:hint="eastAsia" w:ascii="方正小标宋简体" w:hAnsi="黑体" w:eastAsia="方正小标宋简体" w:cs="仿宋_GB2312"/>
          <w:sz w:val="36"/>
          <w:szCs w:val="36"/>
          <w:u w:val="single"/>
          <w:lang w:val="en-US" w:eastAsia="zh-CN"/>
        </w:rPr>
        <w:t xml:space="preserve">              </w:t>
      </w:r>
      <w:r>
        <w:rPr>
          <w:rFonts w:hint="eastAsia" w:ascii="方正小标宋简体" w:hAnsi="黑体" w:eastAsia="方正小标宋简体" w:cs="仿宋_GB2312"/>
          <w:sz w:val="36"/>
          <w:szCs w:val="36"/>
        </w:rPr>
        <w:t>项目验收表</w:t>
      </w:r>
      <w:r>
        <w:rPr>
          <w:rFonts w:hint="eastAsia" w:ascii="方正小标宋简体" w:hAnsi="黑体" w:eastAsia="方正小标宋简体" w:cs="仿宋_GB2312"/>
          <w:sz w:val="36"/>
          <w:szCs w:val="36"/>
          <w:lang w:eastAsia="zh-CN"/>
        </w:rPr>
        <w:t>（样表）</w:t>
      </w:r>
    </w:p>
    <w:p>
      <w:pPr>
        <w:keepNext w:val="0"/>
        <w:keepLines w:val="0"/>
        <w:pageBreakBefore w:val="0"/>
        <w:kinsoku/>
        <w:overflowPunct/>
        <w:topLinePunct w:val="0"/>
        <w:bidi w:val="0"/>
        <w:spacing w:line="560" w:lineRule="exact"/>
        <w:rPr>
          <w:rFonts w:hint="eastAsia" w:ascii="宋体" w:hAnsi="宋体" w:eastAsia="仿宋_GB2312" w:cs="仿宋_GB2312"/>
          <w:b/>
          <w:sz w:val="24"/>
          <w:szCs w:val="24"/>
          <w:lang w:val="en-US" w:eastAsia="zh-CN"/>
        </w:rPr>
      </w:pPr>
      <w:r>
        <w:rPr>
          <w:rFonts w:hint="eastAsia" w:ascii="仿宋_GB2312" w:hAnsi="宋体" w:eastAsia="仿宋_GB2312" w:cs="仿宋_GB2312"/>
          <w:sz w:val="32"/>
          <w:szCs w:val="32"/>
          <w:lang w:eastAsia="zh-CN"/>
        </w:rPr>
        <w:t>项目实施</w:t>
      </w:r>
      <w:r>
        <w:rPr>
          <w:rFonts w:hint="eastAsia" w:ascii="仿宋_GB2312" w:hAnsi="宋体" w:eastAsia="仿宋_GB2312" w:cs="仿宋_GB2312"/>
          <w:sz w:val="32"/>
          <w:szCs w:val="32"/>
        </w:rPr>
        <w:t>单位：</w:t>
      </w:r>
      <w:r>
        <w:rPr>
          <w:rFonts w:ascii="仿宋_GB2312" w:hAnsi="宋体" w:eastAsia="仿宋_GB2312" w:cs="仿宋_GB2312"/>
          <w:sz w:val="32"/>
          <w:szCs w:val="32"/>
          <w:u w:val="single"/>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32"/>
          <w:szCs w:val="32"/>
          <w:lang w:eastAsia="zh-CN"/>
        </w:rPr>
        <w:t>单位：亩、公斤</w:t>
      </w:r>
      <w:r>
        <w:rPr>
          <w:rFonts w:hint="eastAsia" w:ascii="仿宋_GB2312" w:hAnsi="宋体" w:eastAsia="仿宋_GB2312" w:cs="仿宋_GB2312"/>
          <w:sz w:val="32"/>
          <w:szCs w:val="32"/>
          <w:lang w:val="en-US" w:eastAsia="zh-CN"/>
        </w:rPr>
        <w:t>/</w:t>
      </w:r>
      <w:r>
        <w:rPr>
          <w:rFonts w:hint="eastAsia" w:ascii="仿宋_GB2312" w:hAnsi="宋体" w:eastAsia="仿宋_GB2312" w:cs="仿宋_GB2312"/>
          <w:sz w:val="32"/>
          <w:szCs w:val="32"/>
          <w:lang w:eastAsia="zh-CN"/>
        </w:rPr>
        <w:t>亩</w:t>
      </w:r>
    </w:p>
    <w:tbl>
      <w:tblPr>
        <w:tblStyle w:val="8"/>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665"/>
        <w:gridCol w:w="1517"/>
        <w:gridCol w:w="1160"/>
        <w:gridCol w:w="587"/>
        <w:gridCol w:w="1819"/>
        <w:gridCol w:w="422"/>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863" w:type="dxa"/>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r>
              <w:rPr>
                <w:rFonts w:hint="eastAsia" w:ascii="仿宋_GB2312" w:hAnsi="华文中宋" w:eastAsia="仿宋_GB2312" w:cs="仿宋_GB2312"/>
                <w:sz w:val="28"/>
                <w:szCs w:val="28"/>
              </w:rPr>
              <w:t>序号</w:t>
            </w:r>
          </w:p>
        </w:tc>
        <w:tc>
          <w:tcPr>
            <w:tcW w:w="1665" w:type="dxa"/>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r>
              <w:rPr>
                <w:rFonts w:hint="eastAsia" w:ascii="仿宋_GB2312" w:hAnsi="华文中宋" w:eastAsia="仿宋_GB2312" w:cs="仿宋_GB2312"/>
                <w:sz w:val="28"/>
                <w:szCs w:val="28"/>
              </w:rPr>
              <w:t>种植品种</w:t>
            </w:r>
          </w:p>
        </w:tc>
        <w:tc>
          <w:tcPr>
            <w:tcW w:w="1517" w:type="dxa"/>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r>
              <w:rPr>
                <w:rFonts w:hint="eastAsia" w:ascii="仿宋_GB2312" w:hAnsi="华文中宋" w:eastAsia="仿宋_GB2312" w:cs="仿宋_GB2312"/>
                <w:sz w:val="28"/>
                <w:szCs w:val="28"/>
                <w:lang w:eastAsia="zh-CN"/>
              </w:rPr>
              <w:t>种植</w:t>
            </w:r>
            <w:r>
              <w:rPr>
                <w:rFonts w:hint="eastAsia" w:ascii="仿宋_GB2312" w:hAnsi="华文中宋" w:eastAsia="仿宋_GB2312" w:cs="仿宋_GB2312"/>
                <w:sz w:val="28"/>
                <w:szCs w:val="28"/>
              </w:rPr>
              <w:t>面积</w:t>
            </w:r>
          </w:p>
        </w:tc>
        <w:tc>
          <w:tcPr>
            <w:tcW w:w="1747" w:type="dxa"/>
            <w:gridSpan w:val="2"/>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r>
              <w:rPr>
                <w:rFonts w:hint="eastAsia" w:ascii="仿宋_GB2312" w:hAnsi="华文中宋" w:eastAsia="仿宋_GB2312" w:cs="仿宋_GB2312"/>
                <w:sz w:val="28"/>
                <w:szCs w:val="28"/>
              </w:rPr>
              <w:t>亩产（干重）</w:t>
            </w:r>
          </w:p>
        </w:tc>
        <w:tc>
          <w:tcPr>
            <w:tcW w:w="2241" w:type="dxa"/>
            <w:gridSpan w:val="2"/>
            <w:vAlign w:val="center"/>
          </w:tcPr>
          <w:p>
            <w:pPr>
              <w:keepNext w:val="0"/>
              <w:keepLines w:val="0"/>
              <w:pageBreakBefore w:val="0"/>
              <w:kinsoku/>
              <w:overflowPunct/>
              <w:topLinePunct w:val="0"/>
              <w:bidi w:val="0"/>
              <w:spacing w:line="560" w:lineRule="exact"/>
              <w:jc w:val="center"/>
              <w:rPr>
                <w:rFonts w:hint="eastAsia" w:ascii="仿宋_GB2312" w:hAnsi="华文中宋" w:eastAsia="仿宋_GB2312" w:cs="仿宋_GB2312"/>
                <w:sz w:val="28"/>
                <w:szCs w:val="28"/>
                <w:lang w:eastAsia="zh-CN"/>
              </w:rPr>
            </w:pPr>
            <w:r>
              <w:rPr>
                <w:rFonts w:hint="eastAsia" w:ascii="仿宋_GB2312" w:hAnsi="华文中宋" w:eastAsia="仿宋_GB2312" w:cs="仿宋_GB2312"/>
                <w:sz w:val="28"/>
                <w:szCs w:val="28"/>
                <w:lang w:eastAsia="zh-CN"/>
              </w:rPr>
              <w:t>全县平均亩产</w:t>
            </w:r>
          </w:p>
        </w:tc>
        <w:tc>
          <w:tcPr>
            <w:tcW w:w="1141" w:type="dxa"/>
            <w:vAlign w:val="center"/>
          </w:tcPr>
          <w:p>
            <w:pPr>
              <w:keepNext w:val="0"/>
              <w:keepLines w:val="0"/>
              <w:pageBreakBefore w:val="0"/>
              <w:kinsoku/>
              <w:overflowPunct/>
              <w:topLinePunct w:val="0"/>
              <w:bidi w:val="0"/>
              <w:spacing w:line="560" w:lineRule="exact"/>
              <w:jc w:val="center"/>
              <w:rPr>
                <w:rFonts w:hint="eastAsia" w:ascii="仿宋_GB2312" w:hAnsi="华文中宋" w:eastAsia="仿宋_GB2312" w:cs="仿宋_GB2312"/>
                <w:sz w:val="28"/>
                <w:szCs w:val="28"/>
                <w:lang w:eastAsia="zh-CN"/>
              </w:rPr>
            </w:pPr>
            <w:r>
              <w:rPr>
                <w:rFonts w:hint="eastAsia" w:ascii="仿宋_GB2312" w:hAnsi="华文中宋" w:eastAsia="仿宋_GB2312" w:cs="仿宋_GB2312"/>
                <w:sz w:val="28"/>
                <w:szCs w:val="28"/>
                <w:lang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863" w:type="dxa"/>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r>
              <w:rPr>
                <w:rFonts w:ascii="仿宋_GB2312" w:hAnsi="华文中宋" w:eastAsia="仿宋_GB2312" w:cs="仿宋_GB2312"/>
                <w:sz w:val="28"/>
                <w:szCs w:val="28"/>
              </w:rPr>
              <w:t>1</w:t>
            </w:r>
          </w:p>
        </w:tc>
        <w:tc>
          <w:tcPr>
            <w:tcW w:w="1665" w:type="dxa"/>
            <w:tcBorders>
              <w:top w:val="nil"/>
            </w:tcBorders>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p>
        </w:tc>
        <w:tc>
          <w:tcPr>
            <w:tcW w:w="1517" w:type="dxa"/>
            <w:tcBorders>
              <w:top w:val="nil"/>
            </w:tcBorders>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p>
        </w:tc>
        <w:tc>
          <w:tcPr>
            <w:tcW w:w="1747" w:type="dxa"/>
            <w:gridSpan w:val="2"/>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p>
        </w:tc>
        <w:tc>
          <w:tcPr>
            <w:tcW w:w="2241" w:type="dxa"/>
            <w:gridSpan w:val="2"/>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p>
        </w:tc>
        <w:tc>
          <w:tcPr>
            <w:tcW w:w="1141" w:type="dxa"/>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863" w:type="dxa"/>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r>
              <w:rPr>
                <w:rFonts w:ascii="仿宋_GB2312" w:hAnsi="华文中宋" w:eastAsia="仿宋_GB2312" w:cs="仿宋_GB2312"/>
                <w:sz w:val="28"/>
                <w:szCs w:val="28"/>
              </w:rPr>
              <w:t>2</w:t>
            </w:r>
          </w:p>
        </w:tc>
        <w:tc>
          <w:tcPr>
            <w:tcW w:w="1665" w:type="dxa"/>
            <w:vAlign w:val="center"/>
          </w:tcPr>
          <w:p>
            <w:pPr>
              <w:keepNext w:val="0"/>
              <w:keepLines w:val="0"/>
              <w:pageBreakBefore w:val="0"/>
              <w:kinsoku/>
              <w:overflowPunct/>
              <w:topLinePunct w:val="0"/>
              <w:bidi w:val="0"/>
              <w:spacing w:line="560" w:lineRule="exact"/>
              <w:jc w:val="center"/>
              <w:rPr>
                <w:sz w:val="28"/>
                <w:szCs w:val="28"/>
              </w:rPr>
            </w:pPr>
          </w:p>
        </w:tc>
        <w:tc>
          <w:tcPr>
            <w:tcW w:w="1517" w:type="dxa"/>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p>
        </w:tc>
        <w:tc>
          <w:tcPr>
            <w:tcW w:w="1747" w:type="dxa"/>
            <w:gridSpan w:val="2"/>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p>
        </w:tc>
        <w:tc>
          <w:tcPr>
            <w:tcW w:w="2241" w:type="dxa"/>
            <w:gridSpan w:val="2"/>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p>
        </w:tc>
        <w:tc>
          <w:tcPr>
            <w:tcW w:w="1141" w:type="dxa"/>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863" w:type="dxa"/>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r>
              <w:rPr>
                <w:rFonts w:ascii="仿宋_GB2312" w:hAnsi="华文中宋" w:eastAsia="仿宋_GB2312" w:cs="仿宋_GB2312"/>
                <w:sz w:val="28"/>
                <w:szCs w:val="28"/>
              </w:rPr>
              <w:t>3</w:t>
            </w:r>
          </w:p>
        </w:tc>
        <w:tc>
          <w:tcPr>
            <w:tcW w:w="1665" w:type="dxa"/>
            <w:vAlign w:val="center"/>
          </w:tcPr>
          <w:p>
            <w:pPr>
              <w:keepNext w:val="0"/>
              <w:keepLines w:val="0"/>
              <w:pageBreakBefore w:val="0"/>
              <w:kinsoku/>
              <w:overflowPunct/>
              <w:topLinePunct w:val="0"/>
              <w:bidi w:val="0"/>
              <w:spacing w:line="560" w:lineRule="exact"/>
              <w:jc w:val="center"/>
              <w:rPr>
                <w:sz w:val="28"/>
                <w:szCs w:val="28"/>
              </w:rPr>
            </w:pPr>
          </w:p>
        </w:tc>
        <w:tc>
          <w:tcPr>
            <w:tcW w:w="1517" w:type="dxa"/>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p>
        </w:tc>
        <w:tc>
          <w:tcPr>
            <w:tcW w:w="1747" w:type="dxa"/>
            <w:gridSpan w:val="2"/>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p>
        </w:tc>
        <w:tc>
          <w:tcPr>
            <w:tcW w:w="2241" w:type="dxa"/>
            <w:gridSpan w:val="2"/>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p>
        </w:tc>
        <w:tc>
          <w:tcPr>
            <w:tcW w:w="1141" w:type="dxa"/>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863" w:type="dxa"/>
            <w:tcBorders>
              <w:bottom w:val="nil"/>
            </w:tcBorders>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r>
              <w:rPr>
                <w:rFonts w:hint="eastAsia" w:ascii="仿宋_GB2312" w:hAnsi="华文中宋" w:eastAsia="仿宋_GB2312" w:cs="仿宋_GB2312"/>
                <w:sz w:val="28"/>
                <w:szCs w:val="28"/>
              </w:rPr>
              <w:t>合计</w:t>
            </w:r>
          </w:p>
        </w:tc>
        <w:tc>
          <w:tcPr>
            <w:tcW w:w="1665" w:type="dxa"/>
            <w:tcBorders>
              <w:bottom w:val="nil"/>
            </w:tcBorders>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p>
        </w:tc>
        <w:tc>
          <w:tcPr>
            <w:tcW w:w="1517" w:type="dxa"/>
            <w:tcBorders>
              <w:bottom w:val="nil"/>
            </w:tcBorders>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p>
        </w:tc>
        <w:tc>
          <w:tcPr>
            <w:tcW w:w="1747" w:type="dxa"/>
            <w:gridSpan w:val="2"/>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p>
        </w:tc>
        <w:tc>
          <w:tcPr>
            <w:tcW w:w="2241" w:type="dxa"/>
            <w:gridSpan w:val="2"/>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p>
        </w:tc>
        <w:tc>
          <w:tcPr>
            <w:tcW w:w="1141" w:type="dxa"/>
            <w:vAlign w:val="center"/>
          </w:tcPr>
          <w:p>
            <w:pPr>
              <w:keepNext w:val="0"/>
              <w:keepLines w:val="0"/>
              <w:pageBreakBefore w:val="0"/>
              <w:kinsoku/>
              <w:overflowPunct/>
              <w:topLinePunct w:val="0"/>
              <w:bidi w:val="0"/>
              <w:spacing w:line="560" w:lineRule="exact"/>
              <w:jc w:val="center"/>
              <w:rPr>
                <w:rFonts w:ascii="仿宋_GB2312" w:hAnsi="华文中宋"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24" w:hRule="atLeast"/>
          <w:jc w:val="center"/>
        </w:trPr>
        <w:tc>
          <w:tcPr>
            <w:tcW w:w="9174" w:type="dxa"/>
            <w:gridSpan w:val="8"/>
            <w:vAlign w:val="top"/>
          </w:tcPr>
          <w:p>
            <w:pPr>
              <w:keepNext w:val="0"/>
              <w:keepLines w:val="0"/>
              <w:pageBreakBefore w:val="0"/>
              <w:tabs>
                <w:tab w:val="left" w:pos="672"/>
              </w:tabs>
              <w:kinsoku/>
              <w:overflowPunct/>
              <w:topLinePunct w:val="0"/>
              <w:bidi w:val="0"/>
              <w:spacing w:line="560" w:lineRule="exact"/>
              <w:jc w:val="both"/>
              <w:rPr>
                <w:rFonts w:ascii="仿宋_GB2312" w:hAnsi="仿宋_GB2312" w:eastAsia="仿宋_GB2312" w:cs="宋体"/>
                <w:color w:val="000000"/>
                <w:sz w:val="28"/>
                <w:szCs w:val="28"/>
              </w:rPr>
            </w:pPr>
            <w:r>
              <w:rPr>
                <w:rFonts w:hint="eastAsia" w:ascii="仿宋_GB2312" w:hAnsi="仿宋_GB2312" w:eastAsia="仿宋_GB2312" w:cs="宋体"/>
                <w:color w:val="000000"/>
                <w:sz w:val="28"/>
                <w:szCs w:val="28"/>
              </w:rPr>
              <w:t>测产验收组意见：</w:t>
            </w:r>
          </w:p>
          <w:p>
            <w:pPr>
              <w:keepNext w:val="0"/>
              <w:keepLines w:val="0"/>
              <w:pageBreakBefore w:val="0"/>
              <w:tabs>
                <w:tab w:val="left" w:pos="672"/>
              </w:tabs>
              <w:kinsoku/>
              <w:overflowPunct/>
              <w:topLinePunct w:val="0"/>
              <w:bidi w:val="0"/>
              <w:spacing w:line="560" w:lineRule="exact"/>
              <w:jc w:val="both"/>
              <w:rPr>
                <w:rFonts w:ascii="仿宋_GB2312" w:hAnsi="仿宋_GB2312" w:eastAsia="仿宋_GB2312" w:cs="宋体"/>
                <w:color w:val="000000"/>
                <w:sz w:val="28"/>
                <w:szCs w:val="28"/>
              </w:rPr>
            </w:pPr>
            <w:r>
              <w:rPr>
                <w:rFonts w:ascii="仿宋_GB2312" w:hAnsi="仿宋_GB2312" w:eastAsia="仿宋_GB2312" w:cs="宋体"/>
                <w:color w:val="000000"/>
                <w:sz w:val="28"/>
                <w:szCs w:val="28"/>
              </w:rPr>
              <w:t xml:space="preserve">  </w:t>
            </w:r>
          </w:p>
          <w:p>
            <w:pPr>
              <w:keepNext w:val="0"/>
              <w:keepLines w:val="0"/>
              <w:pageBreakBefore w:val="0"/>
              <w:tabs>
                <w:tab w:val="left" w:pos="672"/>
              </w:tabs>
              <w:kinsoku/>
              <w:wordWrap w:val="0"/>
              <w:overflowPunct/>
              <w:topLinePunct w:val="0"/>
              <w:bidi w:val="0"/>
              <w:spacing w:line="560" w:lineRule="exact"/>
              <w:jc w:val="both"/>
              <w:rPr>
                <w:rFonts w:ascii="仿宋_GB2312" w:hAnsi="宋体" w:eastAsia="仿宋_GB2312" w:cs="宋体"/>
                <w:color w:val="000000"/>
                <w:sz w:val="28"/>
                <w:szCs w:val="28"/>
              </w:rPr>
            </w:pP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lang w:val="en-US" w:eastAsia="zh-CN"/>
              </w:rPr>
              <w:t xml:space="preserve">           </w:t>
            </w:r>
            <w:r>
              <w:rPr>
                <w:rFonts w:ascii="仿宋_GB2312" w:hAnsi="宋体" w:eastAsia="仿宋_GB2312" w:cs="宋体"/>
                <w:color w:val="000000"/>
                <w:sz w:val="28"/>
                <w:szCs w:val="28"/>
                <w:u w:val="single"/>
              </w:rPr>
              <w:t xml:space="preserve">  </w:t>
            </w:r>
            <w:r>
              <w:rPr>
                <w:rFonts w:hint="eastAsia" w:ascii="仿宋_GB2312" w:hAnsi="宋体" w:eastAsia="仿宋_GB2312" w:cs="宋体"/>
                <w:color w:val="000000"/>
                <w:sz w:val="28"/>
                <w:szCs w:val="28"/>
                <w:u w:val="single"/>
                <w:lang w:val="en-US" w:eastAsia="zh-CN"/>
              </w:rPr>
              <w:t xml:space="preserve">  </w:t>
            </w:r>
            <w:r>
              <w:rPr>
                <w:rFonts w:ascii="仿宋_GB2312" w:hAnsi="宋体" w:eastAsia="仿宋_GB2312" w:cs="宋体"/>
                <w:color w:val="000000"/>
                <w:sz w:val="28"/>
                <w:szCs w:val="28"/>
                <w:u w:val="single"/>
              </w:rPr>
              <w:t xml:space="preserve">  </w:t>
            </w:r>
            <w:r>
              <w:rPr>
                <w:rFonts w:hint="eastAsia" w:ascii="仿宋_GB2312" w:hAnsi="宋体" w:eastAsia="仿宋_GB2312" w:cs="宋体"/>
                <w:color w:val="000000"/>
                <w:sz w:val="28"/>
                <w:szCs w:val="28"/>
              </w:rPr>
              <w:t>年</w:t>
            </w:r>
            <w:r>
              <w:rPr>
                <w:rFonts w:ascii="仿宋_GB2312" w:hAnsi="宋体" w:eastAsia="仿宋_GB2312" w:cs="宋体"/>
                <w:color w:val="000000"/>
                <w:sz w:val="28"/>
                <w:szCs w:val="28"/>
                <w:u w:val="single"/>
              </w:rPr>
              <w:t xml:space="preserve">   </w:t>
            </w:r>
            <w:r>
              <w:rPr>
                <w:rFonts w:hint="eastAsia" w:ascii="仿宋_GB2312" w:hAnsi="宋体" w:eastAsia="仿宋_GB2312" w:cs="宋体"/>
                <w:color w:val="000000"/>
                <w:sz w:val="28"/>
                <w:szCs w:val="28"/>
              </w:rPr>
              <w:t>月</w:t>
            </w:r>
            <w:r>
              <w:rPr>
                <w:rFonts w:ascii="仿宋_GB2312" w:hAnsi="宋体" w:eastAsia="仿宋_GB2312" w:cs="宋体"/>
                <w:color w:val="000000"/>
                <w:sz w:val="28"/>
                <w:szCs w:val="28"/>
                <w:u w:val="single"/>
              </w:rPr>
              <w:t xml:space="preserve">   </w:t>
            </w:r>
            <w:r>
              <w:rPr>
                <w:rFonts w:hint="eastAsia" w:ascii="仿宋_GB2312" w:hAnsi="宋体" w:eastAsia="仿宋_GB2312" w:cs="宋体"/>
                <w:color w:val="00000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9174" w:type="dxa"/>
            <w:gridSpan w:val="8"/>
            <w:vAlign w:val="center"/>
          </w:tcPr>
          <w:p>
            <w:pPr>
              <w:keepNext w:val="0"/>
              <w:keepLines w:val="0"/>
              <w:pageBreakBefore w:val="0"/>
              <w:tabs>
                <w:tab w:val="left" w:pos="672"/>
              </w:tabs>
              <w:kinsoku/>
              <w:overflowPunct/>
              <w:topLinePunct w:val="0"/>
              <w:bidi w:val="0"/>
              <w:spacing w:line="560" w:lineRule="exact"/>
              <w:jc w:val="both"/>
              <w:rPr>
                <w:rFonts w:ascii="仿宋_GB2312" w:hAnsi="宋体" w:eastAsia="仿宋_GB2312" w:cs="宋体"/>
                <w:b/>
                <w:color w:val="000000"/>
                <w:sz w:val="28"/>
                <w:szCs w:val="28"/>
              </w:rPr>
            </w:pPr>
            <w:r>
              <w:rPr>
                <w:rFonts w:hint="eastAsia" w:ascii="仿宋_GB2312" w:hAnsi="宋体" w:eastAsia="仿宋_GB2312" w:cs="宋体"/>
                <w:b/>
                <w:bCs/>
                <w:color w:val="000000"/>
                <w:sz w:val="32"/>
                <w:szCs w:val="32"/>
              </w:rPr>
              <w:t>验收组成员名单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3" w:type="dxa"/>
            <w:vAlign w:val="center"/>
          </w:tcPr>
          <w:p>
            <w:pPr>
              <w:keepNext w:val="0"/>
              <w:keepLines w:val="0"/>
              <w:pageBreakBefore w:val="0"/>
              <w:tabs>
                <w:tab w:val="left" w:pos="672"/>
              </w:tabs>
              <w:kinsoku/>
              <w:overflowPunct/>
              <w:topLinePunct w:val="0"/>
              <w:bidi w:val="0"/>
              <w:spacing w:line="560" w:lineRule="exact"/>
              <w:jc w:val="both"/>
              <w:rPr>
                <w:rFonts w:ascii="仿宋_GB2312" w:hAnsi="宋体" w:eastAsia="仿宋_GB2312" w:cs="宋体"/>
                <w:color w:val="000000"/>
                <w:sz w:val="28"/>
                <w:szCs w:val="28"/>
              </w:rPr>
            </w:pPr>
          </w:p>
        </w:tc>
        <w:tc>
          <w:tcPr>
            <w:tcW w:w="1665" w:type="dxa"/>
            <w:vAlign w:val="center"/>
          </w:tcPr>
          <w:p>
            <w:pPr>
              <w:keepNext w:val="0"/>
              <w:keepLines w:val="0"/>
              <w:pageBreakBefore w:val="0"/>
              <w:tabs>
                <w:tab w:val="left" w:pos="672"/>
              </w:tabs>
              <w:kinsoku/>
              <w:overflowPunct/>
              <w:topLinePunct w:val="0"/>
              <w:bidi w:val="0"/>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姓</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名</w:t>
            </w:r>
          </w:p>
        </w:tc>
        <w:tc>
          <w:tcPr>
            <w:tcW w:w="2677" w:type="dxa"/>
            <w:gridSpan w:val="2"/>
            <w:vAlign w:val="center"/>
          </w:tcPr>
          <w:p>
            <w:pPr>
              <w:keepNext w:val="0"/>
              <w:keepLines w:val="0"/>
              <w:pageBreakBefore w:val="0"/>
              <w:tabs>
                <w:tab w:val="left" w:pos="672"/>
              </w:tabs>
              <w:kinsoku/>
              <w:overflowPunct/>
              <w:topLinePunct w:val="0"/>
              <w:bidi w:val="0"/>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工</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作</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单</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位</w:t>
            </w:r>
          </w:p>
        </w:tc>
        <w:tc>
          <w:tcPr>
            <w:tcW w:w="2406" w:type="dxa"/>
            <w:gridSpan w:val="2"/>
            <w:vAlign w:val="center"/>
          </w:tcPr>
          <w:p>
            <w:pPr>
              <w:keepNext w:val="0"/>
              <w:keepLines w:val="0"/>
              <w:pageBreakBefore w:val="0"/>
              <w:tabs>
                <w:tab w:val="left" w:pos="672"/>
              </w:tabs>
              <w:kinsoku/>
              <w:overflowPunct/>
              <w:topLinePunct w:val="0"/>
              <w:bidi w:val="0"/>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职称</w:t>
            </w:r>
            <w:r>
              <w:rPr>
                <w:rFonts w:ascii="仿宋_GB2312" w:hAnsi="宋体" w:eastAsia="仿宋_GB2312" w:cs="宋体"/>
                <w:color w:val="000000"/>
                <w:sz w:val="28"/>
                <w:szCs w:val="28"/>
              </w:rPr>
              <w:t>/</w:t>
            </w:r>
            <w:r>
              <w:rPr>
                <w:rFonts w:hint="eastAsia" w:ascii="仿宋_GB2312" w:hAnsi="宋体" w:eastAsia="仿宋_GB2312" w:cs="宋体"/>
                <w:color w:val="000000"/>
                <w:sz w:val="28"/>
                <w:szCs w:val="28"/>
              </w:rPr>
              <w:t>职务</w:t>
            </w:r>
          </w:p>
        </w:tc>
        <w:tc>
          <w:tcPr>
            <w:tcW w:w="1563" w:type="dxa"/>
            <w:gridSpan w:val="2"/>
            <w:vAlign w:val="center"/>
          </w:tcPr>
          <w:p>
            <w:pPr>
              <w:keepNext w:val="0"/>
              <w:keepLines w:val="0"/>
              <w:pageBreakBefore w:val="0"/>
              <w:tabs>
                <w:tab w:val="left" w:pos="672"/>
              </w:tabs>
              <w:kinsoku/>
              <w:overflowPunct/>
              <w:topLinePunct w:val="0"/>
              <w:bidi w:val="0"/>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签</w:t>
            </w:r>
            <w:r>
              <w:rPr>
                <w:rFonts w:ascii="仿宋_GB2312" w:hAnsi="宋体" w:eastAsia="仿宋_GB2312" w:cs="宋体"/>
                <w:color w:val="000000"/>
                <w:sz w:val="28"/>
                <w:szCs w:val="28"/>
              </w:rPr>
              <w:t xml:space="preserve">   </w:t>
            </w:r>
            <w:r>
              <w:rPr>
                <w:rFonts w:hint="eastAsia" w:ascii="仿宋_GB2312" w:hAnsi="宋体" w:eastAsia="仿宋_GB2312" w:cs="宋体"/>
                <w:color w:val="000000"/>
                <w:sz w:val="28"/>
                <w:szCs w:val="2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3" w:type="dxa"/>
            <w:vAlign w:val="center"/>
          </w:tcPr>
          <w:p>
            <w:pPr>
              <w:keepNext w:val="0"/>
              <w:keepLines w:val="0"/>
              <w:pageBreakBefore w:val="0"/>
              <w:tabs>
                <w:tab w:val="left" w:pos="672"/>
              </w:tabs>
              <w:kinsoku/>
              <w:overflowPunct/>
              <w:topLinePunct w:val="0"/>
              <w:bidi w:val="0"/>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组长</w:t>
            </w:r>
          </w:p>
        </w:tc>
        <w:tc>
          <w:tcPr>
            <w:tcW w:w="1665" w:type="dxa"/>
            <w:vAlign w:val="center"/>
          </w:tcPr>
          <w:p>
            <w:pPr>
              <w:keepNext w:val="0"/>
              <w:keepLines w:val="0"/>
              <w:pageBreakBefore w:val="0"/>
              <w:kinsoku/>
              <w:overflowPunct/>
              <w:topLinePunct w:val="0"/>
              <w:bidi w:val="0"/>
              <w:spacing w:line="560" w:lineRule="exact"/>
              <w:jc w:val="both"/>
              <w:rPr>
                <w:rFonts w:ascii="仿宋_GB2312" w:hAnsi="宋体" w:eastAsia="仿宋_GB2312" w:cs="宋体"/>
                <w:sz w:val="28"/>
                <w:szCs w:val="28"/>
              </w:rPr>
            </w:pPr>
            <w:r>
              <w:rPr>
                <w:rFonts w:ascii="仿宋_GB2312" w:hAnsi="宋体" w:eastAsia="仿宋_GB2312" w:cs="宋体"/>
                <w:sz w:val="28"/>
                <w:szCs w:val="28"/>
              </w:rPr>
              <w:t xml:space="preserve"> </w:t>
            </w:r>
          </w:p>
        </w:tc>
        <w:tc>
          <w:tcPr>
            <w:tcW w:w="2677" w:type="dxa"/>
            <w:gridSpan w:val="2"/>
            <w:vAlign w:val="center"/>
          </w:tcPr>
          <w:p>
            <w:pPr>
              <w:keepNext w:val="0"/>
              <w:keepLines w:val="0"/>
              <w:pageBreakBefore w:val="0"/>
              <w:tabs>
                <w:tab w:val="left" w:pos="672"/>
              </w:tabs>
              <w:kinsoku/>
              <w:overflowPunct/>
              <w:topLinePunct w:val="0"/>
              <w:bidi w:val="0"/>
              <w:spacing w:line="560" w:lineRule="exact"/>
              <w:jc w:val="both"/>
              <w:rPr>
                <w:rFonts w:ascii="仿宋_GB2312" w:hAnsi="宋体" w:eastAsia="仿宋_GB2312" w:cs="宋体"/>
                <w:color w:val="000000"/>
                <w:sz w:val="28"/>
                <w:szCs w:val="28"/>
              </w:rPr>
            </w:pPr>
            <w:r>
              <w:rPr>
                <w:rFonts w:ascii="仿宋_GB2312" w:hAnsi="宋体" w:eastAsia="仿宋_GB2312" w:cs="宋体"/>
                <w:color w:val="000000"/>
                <w:sz w:val="28"/>
                <w:szCs w:val="28"/>
              </w:rPr>
              <w:t xml:space="preserve"> </w:t>
            </w:r>
          </w:p>
        </w:tc>
        <w:tc>
          <w:tcPr>
            <w:tcW w:w="2406" w:type="dxa"/>
            <w:gridSpan w:val="2"/>
            <w:vAlign w:val="center"/>
          </w:tcPr>
          <w:p>
            <w:pPr>
              <w:keepNext w:val="0"/>
              <w:keepLines w:val="0"/>
              <w:pageBreakBefore w:val="0"/>
              <w:tabs>
                <w:tab w:val="left" w:pos="672"/>
              </w:tabs>
              <w:kinsoku/>
              <w:overflowPunct/>
              <w:topLinePunct w:val="0"/>
              <w:bidi w:val="0"/>
              <w:spacing w:line="560" w:lineRule="exact"/>
              <w:jc w:val="both"/>
              <w:rPr>
                <w:rFonts w:ascii="仿宋_GB2312" w:hAnsi="宋体" w:eastAsia="仿宋_GB2312" w:cs="宋体"/>
                <w:color w:val="000000"/>
                <w:sz w:val="28"/>
                <w:szCs w:val="28"/>
              </w:rPr>
            </w:pPr>
            <w:r>
              <w:rPr>
                <w:rFonts w:ascii="仿宋_GB2312" w:hAnsi="宋体" w:eastAsia="仿宋_GB2312" w:cs="宋体"/>
                <w:color w:val="000000"/>
                <w:sz w:val="28"/>
                <w:szCs w:val="28"/>
              </w:rPr>
              <w:t xml:space="preserve"> </w:t>
            </w:r>
          </w:p>
        </w:tc>
        <w:tc>
          <w:tcPr>
            <w:tcW w:w="1563" w:type="dxa"/>
            <w:gridSpan w:val="2"/>
            <w:vAlign w:val="center"/>
          </w:tcPr>
          <w:p>
            <w:pPr>
              <w:keepNext w:val="0"/>
              <w:keepLines w:val="0"/>
              <w:pageBreakBefore w:val="0"/>
              <w:tabs>
                <w:tab w:val="left" w:pos="672"/>
              </w:tabs>
              <w:kinsoku/>
              <w:overflowPunct/>
              <w:topLinePunct w:val="0"/>
              <w:bidi w:val="0"/>
              <w:spacing w:line="560" w:lineRule="exact"/>
              <w:jc w:val="both"/>
              <w:rPr>
                <w:rFonts w:ascii="仿宋_GB2312" w:hAnsi="宋体"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3" w:type="dxa"/>
            <w:vAlign w:val="center"/>
          </w:tcPr>
          <w:p>
            <w:pPr>
              <w:keepNext w:val="0"/>
              <w:keepLines w:val="0"/>
              <w:pageBreakBefore w:val="0"/>
              <w:tabs>
                <w:tab w:val="left" w:pos="672"/>
              </w:tabs>
              <w:kinsoku/>
              <w:overflowPunct/>
              <w:topLinePunct w:val="0"/>
              <w:bidi w:val="0"/>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成员</w:t>
            </w:r>
          </w:p>
        </w:tc>
        <w:tc>
          <w:tcPr>
            <w:tcW w:w="1665" w:type="dxa"/>
            <w:vAlign w:val="center"/>
          </w:tcPr>
          <w:p>
            <w:pPr>
              <w:keepNext w:val="0"/>
              <w:keepLines w:val="0"/>
              <w:pageBreakBefore w:val="0"/>
              <w:tabs>
                <w:tab w:val="left" w:pos="672"/>
              </w:tabs>
              <w:kinsoku/>
              <w:overflowPunct/>
              <w:topLinePunct w:val="0"/>
              <w:bidi w:val="0"/>
              <w:spacing w:line="560" w:lineRule="exact"/>
              <w:jc w:val="both"/>
              <w:rPr>
                <w:rFonts w:ascii="仿宋_GB2312" w:hAnsi="宋体" w:eastAsia="仿宋_GB2312" w:cs="宋体"/>
                <w:color w:val="000000"/>
                <w:sz w:val="28"/>
                <w:szCs w:val="28"/>
              </w:rPr>
            </w:pPr>
            <w:r>
              <w:rPr>
                <w:rFonts w:ascii="仿宋_GB2312" w:hAnsi="宋体" w:eastAsia="仿宋_GB2312" w:cs="宋体"/>
                <w:color w:val="000000"/>
                <w:sz w:val="28"/>
                <w:szCs w:val="28"/>
              </w:rPr>
              <w:t xml:space="preserve"> </w:t>
            </w:r>
          </w:p>
        </w:tc>
        <w:tc>
          <w:tcPr>
            <w:tcW w:w="2677" w:type="dxa"/>
            <w:gridSpan w:val="2"/>
            <w:vAlign w:val="center"/>
          </w:tcPr>
          <w:p>
            <w:pPr>
              <w:keepNext w:val="0"/>
              <w:keepLines w:val="0"/>
              <w:pageBreakBefore w:val="0"/>
              <w:tabs>
                <w:tab w:val="left" w:pos="672"/>
              </w:tabs>
              <w:kinsoku/>
              <w:overflowPunct/>
              <w:topLinePunct w:val="0"/>
              <w:bidi w:val="0"/>
              <w:spacing w:line="560" w:lineRule="exact"/>
              <w:jc w:val="both"/>
              <w:rPr>
                <w:rFonts w:ascii="仿宋_GB2312" w:hAnsi="宋体" w:eastAsia="仿宋_GB2312" w:cs="宋体"/>
                <w:color w:val="000000"/>
                <w:sz w:val="28"/>
                <w:szCs w:val="28"/>
              </w:rPr>
            </w:pPr>
            <w:r>
              <w:rPr>
                <w:rFonts w:ascii="仿宋_GB2312" w:hAnsi="宋体" w:eastAsia="仿宋_GB2312" w:cs="宋体"/>
                <w:color w:val="000000"/>
                <w:sz w:val="28"/>
                <w:szCs w:val="28"/>
              </w:rPr>
              <w:t xml:space="preserve"> </w:t>
            </w:r>
          </w:p>
        </w:tc>
        <w:tc>
          <w:tcPr>
            <w:tcW w:w="2406" w:type="dxa"/>
            <w:gridSpan w:val="2"/>
            <w:vAlign w:val="center"/>
          </w:tcPr>
          <w:p>
            <w:pPr>
              <w:keepNext w:val="0"/>
              <w:keepLines w:val="0"/>
              <w:pageBreakBefore w:val="0"/>
              <w:tabs>
                <w:tab w:val="left" w:pos="672"/>
              </w:tabs>
              <w:kinsoku/>
              <w:overflowPunct/>
              <w:topLinePunct w:val="0"/>
              <w:bidi w:val="0"/>
              <w:spacing w:line="560" w:lineRule="exact"/>
              <w:jc w:val="both"/>
              <w:rPr>
                <w:rFonts w:ascii="仿宋_GB2312" w:hAnsi="宋体" w:eastAsia="仿宋_GB2312" w:cs="宋体"/>
                <w:color w:val="000000"/>
                <w:sz w:val="28"/>
                <w:szCs w:val="28"/>
              </w:rPr>
            </w:pPr>
            <w:r>
              <w:rPr>
                <w:rFonts w:ascii="仿宋_GB2312" w:hAnsi="宋体" w:eastAsia="仿宋_GB2312" w:cs="宋体"/>
                <w:color w:val="000000"/>
                <w:sz w:val="28"/>
                <w:szCs w:val="28"/>
              </w:rPr>
              <w:t xml:space="preserve"> </w:t>
            </w:r>
          </w:p>
        </w:tc>
        <w:tc>
          <w:tcPr>
            <w:tcW w:w="1563" w:type="dxa"/>
            <w:gridSpan w:val="2"/>
            <w:vAlign w:val="center"/>
          </w:tcPr>
          <w:p>
            <w:pPr>
              <w:keepNext w:val="0"/>
              <w:keepLines w:val="0"/>
              <w:pageBreakBefore w:val="0"/>
              <w:tabs>
                <w:tab w:val="left" w:pos="672"/>
              </w:tabs>
              <w:kinsoku/>
              <w:overflowPunct/>
              <w:topLinePunct w:val="0"/>
              <w:bidi w:val="0"/>
              <w:spacing w:line="560" w:lineRule="exact"/>
              <w:jc w:val="both"/>
              <w:rPr>
                <w:rFonts w:ascii="仿宋_GB2312" w:hAnsi="宋体" w:eastAsia="仿宋_GB2312"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3" w:type="dxa"/>
            <w:vAlign w:val="center"/>
          </w:tcPr>
          <w:p>
            <w:pPr>
              <w:keepNext w:val="0"/>
              <w:keepLines w:val="0"/>
              <w:pageBreakBefore w:val="0"/>
              <w:tabs>
                <w:tab w:val="left" w:pos="672"/>
              </w:tabs>
              <w:kinsoku/>
              <w:overflowPunct/>
              <w:topLinePunct w:val="0"/>
              <w:bidi w:val="0"/>
              <w:spacing w:line="56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成员</w:t>
            </w:r>
          </w:p>
        </w:tc>
        <w:tc>
          <w:tcPr>
            <w:tcW w:w="1665" w:type="dxa"/>
            <w:vAlign w:val="center"/>
          </w:tcPr>
          <w:p>
            <w:pPr>
              <w:keepNext w:val="0"/>
              <w:keepLines w:val="0"/>
              <w:pageBreakBefore w:val="0"/>
              <w:tabs>
                <w:tab w:val="left" w:pos="672"/>
              </w:tabs>
              <w:kinsoku/>
              <w:overflowPunct/>
              <w:topLinePunct w:val="0"/>
              <w:bidi w:val="0"/>
              <w:spacing w:line="560" w:lineRule="exact"/>
              <w:jc w:val="both"/>
              <w:rPr>
                <w:rFonts w:ascii="仿宋_GB2312" w:hAnsi="宋体" w:eastAsia="仿宋_GB2312" w:cs="宋体"/>
                <w:color w:val="000000"/>
                <w:sz w:val="28"/>
                <w:szCs w:val="28"/>
              </w:rPr>
            </w:pPr>
            <w:r>
              <w:rPr>
                <w:rFonts w:ascii="仿宋_GB2312" w:hAnsi="宋体" w:eastAsia="仿宋_GB2312" w:cs="宋体"/>
                <w:color w:val="000000"/>
                <w:sz w:val="28"/>
                <w:szCs w:val="28"/>
              </w:rPr>
              <w:t xml:space="preserve"> </w:t>
            </w:r>
          </w:p>
        </w:tc>
        <w:tc>
          <w:tcPr>
            <w:tcW w:w="2677" w:type="dxa"/>
            <w:gridSpan w:val="2"/>
            <w:vAlign w:val="center"/>
          </w:tcPr>
          <w:p>
            <w:pPr>
              <w:keepNext w:val="0"/>
              <w:keepLines w:val="0"/>
              <w:pageBreakBefore w:val="0"/>
              <w:tabs>
                <w:tab w:val="left" w:pos="672"/>
              </w:tabs>
              <w:kinsoku/>
              <w:overflowPunct/>
              <w:topLinePunct w:val="0"/>
              <w:bidi w:val="0"/>
              <w:spacing w:line="560" w:lineRule="exact"/>
              <w:jc w:val="both"/>
              <w:rPr>
                <w:rFonts w:ascii="仿宋_GB2312" w:hAnsi="宋体" w:eastAsia="仿宋_GB2312" w:cs="宋体"/>
                <w:color w:val="000000"/>
                <w:sz w:val="28"/>
                <w:szCs w:val="28"/>
              </w:rPr>
            </w:pPr>
            <w:r>
              <w:rPr>
                <w:rFonts w:ascii="仿宋_GB2312" w:hAnsi="宋体" w:eastAsia="仿宋_GB2312" w:cs="宋体"/>
                <w:color w:val="000000"/>
                <w:sz w:val="28"/>
                <w:szCs w:val="28"/>
              </w:rPr>
              <w:t xml:space="preserve"> </w:t>
            </w:r>
          </w:p>
        </w:tc>
        <w:tc>
          <w:tcPr>
            <w:tcW w:w="2406" w:type="dxa"/>
            <w:gridSpan w:val="2"/>
            <w:vAlign w:val="center"/>
          </w:tcPr>
          <w:p>
            <w:pPr>
              <w:keepNext w:val="0"/>
              <w:keepLines w:val="0"/>
              <w:pageBreakBefore w:val="0"/>
              <w:tabs>
                <w:tab w:val="left" w:pos="672"/>
              </w:tabs>
              <w:kinsoku/>
              <w:overflowPunct/>
              <w:topLinePunct w:val="0"/>
              <w:bidi w:val="0"/>
              <w:spacing w:line="560" w:lineRule="exact"/>
              <w:jc w:val="both"/>
              <w:rPr>
                <w:rFonts w:ascii="仿宋_GB2312" w:hAnsi="宋体" w:eastAsia="仿宋_GB2312" w:cs="宋体"/>
                <w:color w:val="000000"/>
                <w:sz w:val="28"/>
                <w:szCs w:val="28"/>
              </w:rPr>
            </w:pPr>
            <w:r>
              <w:rPr>
                <w:rFonts w:ascii="仿宋_GB2312" w:hAnsi="宋体" w:eastAsia="仿宋_GB2312" w:cs="宋体"/>
                <w:color w:val="000000"/>
                <w:sz w:val="28"/>
                <w:szCs w:val="28"/>
              </w:rPr>
              <w:t xml:space="preserve"> </w:t>
            </w:r>
          </w:p>
        </w:tc>
        <w:tc>
          <w:tcPr>
            <w:tcW w:w="1563" w:type="dxa"/>
            <w:gridSpan w:val="2"/>
            <w:vAlign w:val="center"/>
          </w:tcPr>
          <w:p>
            <w:pPr>
              <w:keepNext w:val="0"/>
              <w:keepLines w:val="0"/>
              <w:pageBreakBefore w:val="0"/>
              <w:tabs>
                <w:tab w:val="left" w:pos="672"/>
              </w:tabs>
              <w:kinsoku/>
              <w:overflowPunct/>
              <w:topLinePunct w:val="0"/>
              <w:bidi w:val="0"/>
              <w:spacing w:line="560" w:lineRule="exact"/>
              <w:jc w:val="both"/>
              <w:rPr>
                <w:rFonts w:ascii="仿宋_GB2312" w:hAnsi="宋体" w:eastAsia="仿宋_GB2312" w:cs="宋体"/>
                <w:color w:val="000000"/>
                <w:sz w:val="28"/>
                <w:szCs w:val="28"/>
              </w:rPr>
            </w:pPr>
          </w:p>
        </w:tc>
      </w:tr>
    </w:tbl>
    <w:p>
      <w:pPr>
        <w:pStyle w:val="9"/>
        <w:keepNext w:val="0"/>
        <w:keepLines w:val="0"/>
        <w:pageBreakBefore w:val="0"/>
        <w:kinsoku/>
        <w:overflowPunct/>
        <w:topLinePunct w:val="0"/>
        <w:bidi w:val="0"/>
        <w:spacing w:line="560" w:lineRule="exact"/>
        <w:rPr>
          <w:rFonts w:hint="eastAsia"/>
        </w:rPr>
      </w:pPr>
    </w:p>
    <w:p>
      <w:pPr>
        <w:spacing w:after="0" w:line="560" w:lineRule="exact"/>
        <w:jc w:val="both"/>
        <w:rPr>
          <w:rFonts w:hint="eastAsia" w:ascii="黑体" w:hAnsi="黑体" w:eastAsia="黑体" w:cs="黑体"/>
          <w:spacing w:val="-8"/>
          <w:sz w:val="32"/>
          <w:szCs w:val="32"/>
        </w:rPr>
      </w:pPr>
      <w:r>
        <w:rPr>
          <w:rFonts w:hint="eastAsia" w:ascii="黑体" w:hAnsi="黑体" w:eastAsia="黑体" w:cs="黑体"/>
          <w:spacing w:val="-8"/>
          <w:sz w:val="32"/>
          <w:szCs w:val="32"/>
        </w:rPr>
        <w:br w:type="page"/>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280" w:firstLineChars="100"/>
        <w:textAlignment w:val="auto"/>
        <w:rPr>
          <w:rFonts w:hint="eastAsia" w:ascii="仿宋_GB2312" w:hAnsi="仿宋_GB2312" w:eastAsia="仿宋_GB2312" w:cs="仿宋_GB2312"/>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425450</wp:posOffset>
                </wp:positionV>
                <wp:extent cx="56102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0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33.5pt;height:0pt;width:441.75pt;z-index:251659264;mso-width-relative:page;mso-height-relative:page;" filled="f" stroked="t" coordsize="21600,21600" o:gfxdata="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l8t8NYAAAAIAQAADwAAAAAAAAABACAAAAAiAAAAZHJzL2Rvd25yZXYueG1sUEsBAhQA&#10;FAAAAAgAh07iQGWGv+K7AQAATAMAAA4AAAAAAAAAAQAgAAAAJQEAAGRycy9lMm9Eb2MueG1sUEsF&#10;BgAAAAAGAAYAWQEAAFIFA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column">
                  <wp:posOffset>-27305</wp:posOffset>
                </wp:positionH>
                <wp:positionV relativeFrom="paragraph">
                  <wp:posOffset>6350</wp:posOffset>
                </wp:positionV>
                <wp:extent cx="5610225" cy="0"/>
                <wp:effectExtent l="0" t="0" r="0" b="0"/>
                <wp:wrapNone/>
                <wp:docPr id="2" name="直接连接符 2"/>
                <wp:cNvGraphicFramePr/>
                <a:graphic xmlns:a="http://schemas.openxmlformats.org/drawingml/2006/main">
                  <a:graphicData uri="http://schemas.microsoft.com/office/word/2010/wordprocessingShape">
                    <wps:wsp>
                      <wps:cNvCnPr/>
                      <wps:spPr>
                        <a:xfrm>
                          <a:off x="908685" y="8909685"/>
                          <a:ext cx="5610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0.5pt;height:0pt;width:441.75pt;z-index:251658240;mso-width-relative:page;mso-height-relative:page;" filled="f" stroked="t" coordsize="21600,21600" o:gfxdata="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tsoVNQAAAAGAQAADwAAAAAAAAABACAAAAAiAAAAZHJzL2Rvd25yZXYu&#10;eG1sUEsBAhQAFAAAAAgAh07iQJFwDPfGAQAAVwMAAA4AAAAAAAAAAQAgAAAAIwEAAGRycy9lMm9E&#10;b2MueG1sUEsFBgAAAAAGAAYAWQEAAFsFAAAAAA==&#10;">
                <v:fill on="f" focussize="0,0"/>
                <v:stroke color="#000000 [3213]" joinstyle="round"/>
                <v:imagedata o:title=""/>
                <o:lock v:ext="edit" aspectratio="f"/>
              </v:line>
            </w:pict>
          </mc:Fallback>
        </mc:AlternateContent>
      </w:r>
      <w:r>
        <w:rPr>
          <w:rFonts w:hint="eastAsia" w:ascii="仿宋_GB2312" w:hAnsi="仿宋_GB2312" w:eastAsia="仿宋_GB2312" w:cs="仿宋_GB2312"/>
          <w:sz w:val="28"/>
          <w:szCs w:val="28"/>
          <w:lang w:eastAsia="zh-CN"/>
        </w:rPr>
        <w:t>安溪县农业农村局办公室</w:t>
      </w:r>
      <w:r>
        <w:rPr>
          <w:rFonts w:hint="eastAsia" w:ascii="仿宋_GB2312" w:hAnsi="仿宋_GB2312" w:eastAsia="仿宋_GB2312" w:cs="仿宋_GB2312"/>
          <w:sz w:val="28"/>
          <w:szCs w:val="28"/>
          <w:lang w:val="en-US" w:eastAsia="zh-CN"/>
        </w:rPr>
        <w:t xml:space="preserve">                  2025年4月2日印发</w:t>
      </w:r>
    </w:p>
    <w:sectPr>
      <w:footerReference r:id="rId4" w:type="default"/>
      <w:pgSz w:w="11906" w:h="16838"/>
      <w:pgMar w:top="1701" w:right="1474" w:bottom="1587"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00007A87" w:usb1="80000000" w:usb2="00000008" w:usb3="00000000" w:csb0="400001FF" w:csb1="FFFF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ascii="宋体" w:hAnsi="Calibri"/>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1495" cy="341630"/>
              <wp:effectExtent l="0" t="0" r="0" b="0"/>
              <wp:wrapNone/>
              <wp:docPr id="4" name="文本框 1"/>
              <wp:cNvGraphicFramePr/>
              <a:graphic xmlns:a="http://schemas.openxmlformats.org/drawingml/2006/main">
                <a:graphicData uri="http://schemas.microsoft.com/office/word/2010/wordprocessingShape">
                  <wps:wsp>
                    <wps:cNvSpPr txBox="1"/>
                    <wps:spPr>
                      <a:xfrm>
                        <a:off x="0" y="0"/>
                        <a:ext cx="531495" cy="341630"/>
                      </a:xfrm>
                      <a:prstGeom prst="rect">
                        <a:avLst/>
                      </a:prstGeom>
                      <a:noFill/>
                      <a:ln w="9525">
                        <a:noFill/>
                      </a:ln>
                    </wps:spPr>
                    <wps:txbx>
                      <w:txbxContent>
                        <w:p>
                          <w:pPr>
                            <w:pStyle w:val="4"/>
                            <w:rPr>
                              <w:rFonts w:hint="eastAsia" w:ascii="方正仿宋_GBK" w:hAnsi="方正仿宋_GBK" w:eastAsia="方正仿宋_GBK" w:cs="方正仿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26.9pt;width:41.85pt;mso-position-horizontal:outside;mso-position-horizontal-relative:margin;mso-wrap-style:none;z-index:251660288;mso-width-relative:page;mso-height-relative:page;" filled="f" stroked="f" coordsize="21600,21600" o:gfxdata="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RFlyy0gAAAAMBAAAPAAAAAAAAAAEAIAAAACIAAABkcnMvZG93bnJldi54bWxQSwECFAAUAAAA&#10;CACHTuJAfSe9tLsBAABSAwAADgAAAAAAAAABACAAAAAhAQAAZHJzL2Uyb0RvYy54bWxQSwUGAAAA&#10;AAYABgBZAQAATgUAAAAA&#10;">
              <v:fill on="f" focussize="0,0"/>
              <v:stroke on="f"/>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3EDA5"/>
    <w:multiLevelType w:val="singleLevel"/>
    <w:tmpl w:val="4DC3EDA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C14"/>
    <w:rsid w:val="0014085C"/>
    <w:rsid w:val="00184577"/>
    <w:rsid w:val="001C40AA"/>
    <w:rsid w:val="00203DE0"/>
    <w:rsid w:val="0032371D"/>
    <w:rsid w:val="0039271B"/>
    <w:rsid w:val="00436B42"/>
    <w:rsid w:val="004C4B9C"/>
    <w:rsid w:val="00620A59"/>
    <w:rsid w:val="008C0970"/>
    <w:rsid w:val="008F7A45"/>
    <w:rsid w:val="0090395B"/>
    <w:rsid w:val="00A45A1A"/>
    <w:rsid w:val="00CE672F"/>
    <w:rsid w:val="00EE0803"/>
    <w:rsid w:val="00F76989"/>
    <w:rsid w:val="00F80C14"/>
    <w:rsid w:val="06E8176B"/>
    <w:rsid w:val="1A4A2867"/>
    <w:rsid w:val="2AAB516E"/>
    <w:rsid w:val="2DA962A4"/>
    <w:rsid w:val="31995790"/>
    <w:rsid w:val="33A21576"/>
    <w:rsid w:val="35E465A8"/>
    <w:rsid w:val="385C4EE7"/>
    <w:rsid w:val="3C0A264A"/>
    <w:rsid w:val="3C6003A7"/>
    <w:rsid w:val="4AA95AF6"/>
    <w:rsid w:val="4DB54C61"/>
    <w:rsid w:val="4E491075"/>
    <w:rsid w:val="52F14F00"/>
    <w:rsid w:val="587335FE"/>
    <w:rsid w:val="74DC529F"/>
    <w:rsid w:val="771B60E2"/>
    <w:rsid w:val="7A1947DF"/>
    <w:rsid w:val="7A697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heme="minorHAnsi"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next w:val="1"/>
    <w:link w:val="10"/>
    <w:unhideWhenUsed/>
    <w:qFormat/>
    <w:uiPriority w:val="0"/>
    <w:pPr>
      <w:spacing w:after="0"/>
    </w:pPr>
    <w:rPr>
      <w:sz w:val="18"/>
      <w:szCs w:val="18"/>
    </w:rPr>
  </w:style>
  <w:style w:type="paragraph" w:styleId="3">
    <w:name w:val="Date"/>
    <w:basedOn w:val="1"/>
    <w:next w:val="1"/>
    <w:link w:val="11"/>
    <w:unhideWhenUsed/>
    <w:qFormat/>
    <w:uiPriority w:val="99"/>
    <w:pPr>
      <w:ind w:left="100" w:leftChars="2500"/>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5"/>
    <w:unhideWhenUsed/>
    <w:qFormat/>
    <w:uiPriority w:val="99"/>
    <w:pPr>
      <w:adjustRightInd/>
      <w:snapToGrid/>
      <w:spacing w:before="100" w:beforeAutospacing="1" w:after="100" w:afterAutospacing="1"/>
    </w:pPr>
    <w:rPr>
      <w:rFonts w:ascii="宋体" w:hAnsi="Times New Roman" w:eastAsia="宋体" w:cs="宋体"/>
      <w:sz w:val="24"/>
      <w:szCs w:val="24"/>
    </w:rPr>
  </w:style>
  <w:style w:type="paragraph" w:customStyle="1" w:styleId="9">
    <w:name w:val="Default"/>
    <w:qFormat/>
    <w:uiPriority w:val="0"/>
    <w:pPr>
      <w:widowControl w:val="0"/>
      <w:autoSpaceDE w:val="0"/>
      <w:autoSpaceDN w:val="0"/>
      <w:adjustRightInd w:val="0"/>
    </w:pPr>
    <w:rPr>
      <w:rFonts w:ascii="楷体_GB2312" w:hAnsi="Times New Roman" w:eastAsia="楷体_GB2312" w:cs="Times New Roman"/>
      <w:color w:val="000000"/>
      <w:kern w:val="0"/>
      <w:sz w:val="24"/>
      <w:szCs w:val="24"/>
      <w:lang w:val="en-US" w:eastAsia="zh-CN" w:bidi="ar-SA"/>
    </w:rPr>
  </w:style>
  <w:style w:type="character" w:customStyle="1" w:styleId="10">
    <w:name w:val="批注框文本 Char"/>
    <w:basedOn w:val="7"/>
    <w:link w:val="2"/>
    <w:semiHidden/>
    <w:qFormat/>
    <w:uiPriority w:val="99"/>
    <w:rPr>
      <w:rFonts w:ascii="Tahoma" w:hAnsi="Tahoma" w:eastAsia="微软雅黑" w:cs="Times New Roman"/>
      <w:kern w:val="0"/>
      <w:sz w:val="18"/>
      <w:szCs w:val="18"/>
    </w:rPr>
  </w:style>
  <w:style w:type="character" w:customStyle="1" w:styleId="11">
    <w:name w:val="日期 Char"/>
    <w:basedOn w:val="7"/>
    <w:link w:val="3"/>
    <w:semiHidden/>
    <w:qFormat/>
    <w:uiPriority w:val="99"/>
    <w:rPr>
      <w:rFonts w:ascii="Tahoma" w:hAnsi="Tahoma" w:eastAsia="微软雅黑" w:cs="Times New Roman"/>
      <w:kern w:val="0"/>
      <w:sz w:val="22"/>
      <w:szCs w:val="22"/>
    </w:rPr>
  </w:style>
  <w:style w:type="paragraph" w:customStyle="1" w:styleId="12">
    <w:name w:val="BodyTextIndent2"/>
    <w:basedOn w:val="1"/>
    <w:qFormat/>
    <w:locked/>
    <w:uiPriority w:val="0"/>
    <w:pPr>
      <w:spacing w:line="480" w:lineRule="auto"/>
      <w:ind w:left="420" w:leftChars="200"/>
      <w:jc w:val="both"/>
      <w:textAlignment w:val="baseline"/>
    </w:pPr>
    <w:rPr>
      <w:rFonts w:ascii="Times New Roman" w:hAnsi="Times New Roman" w:eastAsia="仿宋_GB2312"/>
      <w:kern w:val="3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1330</Words>
  <Characters>1401</Characters>
  <Lines>10</Lines>
  <Paragraphs>3</Paragraphs>
  <ScaleCrop>false</ScaleCrop>
  <LinksUpToDate>false</LinksUpToDate>
  <CharactersWithSpaces>1539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2025-03-31T02:53:00Z</dcterms:created>
  <dc:creator>User</dc:creator>
  <cp:lastModifiedBy>Administrator</cp:lastModifiedBy>
  <cp:lastPrinted>2025-04-02T03:34:00Z</cp:lastPrinted>
  <dcterms:modified xsi:type="dcterms:W3CDTF">2025-04-02T03:45:32Z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eyJoZGlkIjoiZTE0MGNjNGMwNTdjZjBjMmIzOTczNmMwZDY2YjJhYmEiLCJ1c2VySWQiOiIyMTY2NTIxOTMifQ==</vt:lpwstr>
  </property>
  <property fmtid="{D5CDD505-2E9C-101B-9397-08002B2CF9AE}" pid="3" name="KSOProductBuildVer">
    <vt:lpwstr>2052-10.1.0.6929</vt:lpwstr>
  </property>
  <property fmtid="{D5CDD505-2E9C-101B-9397-08002B2CF9AE}" pid="4" name="ICV">
    <vt:lpwstr>4D866CBCDE244E25B6FCBF6C36DA3517_13</vt:lpwstr>
  </property>
</Properties>
</file>