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安农财〔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81211" w:rsidRDefault="00481211" w:rsidP="00D41D37">
      <w:pPr>
        <w:spacing w:beforeLines="150" w:line="600" w:lineRule="exact"/>
        <w:jc w:val="center"/>
        <w:rPr>
          <w:rFonts w:ascii="仿宋_GB2312" w:eastAsia="仿宋_GB2312"/>
          <w:sz w:val="18"/>
          <w:szCs w:val="18"/>
        </w:rPr>
      </w:pPr>
    </w:p>
    <w:p w:rsidR="00481211" w:rsidRDefault="00481211">
      <w:pPr>
        <w:spacing w:line="7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安溪县农业农村局关于拨付</w:t>
      </w:r>
      <w:r>
        <w:rPr>
          <w:rFonts w:ascii="方正小标宋简体" w:eastAsia="方正小标宋简体" w:hAnsi="华文中宋" w:cs="华文中宋"/>
          <w:sz w:val="44"/>
          <w:szCs w:val="44"/>
        </w:rPr>
        <w:t>2023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年</w:t>
      </w:r>
    </w:p>
    <w:p w:rsidR="00481211" w:rsidRDefault="00481211">
      <w:pPr>
        <w:spacing w:line="700" w:lineRule="exact"/>
        <w:jc w:val="center"/>
        <w:rPr>
          <w:rFonts w:ascii="方正小标宋简体" w:eastAsia="方正小标宋简体" w:hAnsi="华文中宋" w:cs="华文中宋"/>
          <w:spacing w:val="-12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pacing w:val="-12"/>
          <w:sz w:val="44"/>
          <w:szCs w:val="44"/>
        </w:rPr>
        <w:t>（春季、秋季）农业社会化服务</w:t>
      </w:r>
    </w:p>
    <w:p w:rsidR="00481211" w:rsidRDefault="00481211">
      <w:pPr>
        <w:spacing w:line="700" w:lineRule="exact"/>
        <w:jc w:val="center"/>
        <w:rPr>
          <w:rFonts w:ascii="方正小标宋简体" w:eastAsia="方正小标宋简体" w:hAnsi="华文中宋" w:cs="华文中宋"/>
          <w:spacing w:val="-12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pacing w:val="-12"/>
          <w:sz w:val="44"/>
          <w:szCs w:val="44"/>
        </w:rPr>
        <w:t>项目补助资金的通知</w:t>
      </w:r>
    </w:p>
    <w:p w:rsidR="00481211" w:rsidRDefault="00481211">
      <w:pPr>
        <w:spacing w:line="6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p w:rsidR="00481211" w:rsidRDefault="00481211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各有关农业社会化服务主体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、服务对象：</w:t>
      </w:r>
    </w:p>
    <w:p w:rsidR="00481211" w:rsidRDefault="00481211" w:rsidP="00BF1F22">
      <w:pPr>
        <w:spacing w:line="6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根据《福建省财政厅</w:t>
      </w:r>
      <w:r>
        <w:rPr>
          <w:rFonts w:ascii="仿宋_GB2312" w:eastAsia="仿宋_GB2312" w:hAnsi="仿宋_GB2312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福建省农业农村厅关于下达</w:t>
      </w:r>
      <w:r>
        <w:rPr>
          <w:rFonts w:ascii="仿宋_GB2312" w:eastAsia="仿宋_GB2312" w:hAnsi="仿宋_GB2312"/>
          <w:sz w:val="32"/>
        </w:rPr>
        <w:t>2023</w:t>
      </w:r>
      <w:r>
        <w:rPr>
          <w:rFonts w:ascii="仿宋_GB2312" w:eastAsia="仿宋_GB2312" w:hAnsi="仿宋_GB2312" w:hint="eastAsia"/>
          <w:sz w:val="32"/>
        </w:rPr>
        <w:t>年中央农业经营主体能力提升资金的通知》（闽财农指〔</w:t>
      </w:r>
      <w:r>
        <w:rPr>
          <w:rFonts w:ascii="仿宋_GB2312" w:eastAsia="仿宋_GB2312" w:hAnsi="仿宋_GB2312"/>
          <w:sz w:val="32"/>
        </w:rPr>
        <w:t>2023</w:t>
      </w:r>
      <w:r>
        <w:rPr>
          <w:rFonts w:ascii="仿宋_GB2312" w:eastAsia="仿宋_GB2312" w:hAnsi="仿宋_GB2312" w:hint="eastAsia"/>
          <w:sz w:val="32"/>
        </w:rPr>
        <w:t>〕</w:t>
      </w:r>
      <w:r>
        <w:rPr>
          <w:rFonts w:ascii="仿宋_GB2312" w:eastAsia="仿宋_GB2312" w:hAnsi="仿宋_GB2312"/>
          <w:sz w:val="32"/>
        </w:rPr>
        <w:t>45</w:t>
      </w:r>
      <w:r>
        <w:rPr>
          <w:rFonts w:ascii="仿宋_GB2312" w:eastAsia="仿宋_GB2312" w:hAnsi="仿宋_GB2312" w:hint="eastAsia"/>
          <w:sz w:val="32"/>
        </w:rPr>
        <w:t>号）和</w:t>
      </w:r>
      <w:r>
        <w:rPr>
          <w:rFonts w:ascii="仿宋_GB2312" w:eastAsia="仿宋_GB2312" w:hAnsi="宋体" w:cs="宋体" w:hint="eastAsia"/>
          <w:sz w:val="32"/>
        </w:rPr>
        <w:t>《安溪县人民政府办公室关于印发安溪县</w:t>
      </w:r>
      <w:r>
        <w:rPr>
          <w:rFonts w:ascii="仿宋_GB2312" w:eastAsia="仿宋_GB2312" w:hAnsi="宋体" w:cs="宋体"/>
          <w:sz w:val="32"/>
        </w:rPr>
        <w:t>2023</w:t>
      </w:r>
      <w:r>
        <w:rPr>
          <w:rFonts w:ascii="仿宋_GB2312" w:eastAsia="仿宋_GB2312" w:hAnsi="宋体" w:cs="宋体" w:hint="eastAsia"/>
          <w:sz w:val="32"/>
        </w:rPr>
        <w:t>年农业社会化服务项目实施方案的通知》（安政办明传〔</w:t>
      </w:r>
      <w:r>
        <w:rPr>
          <w:rFonts w:ascii="仿宋_GB2312" w:eastAsia="仿宋_GB2312" w:hAnsi="宋体" w:cs="宋体"/>
          <w:sz w:val="32"/>
        </w:rPr>
        <w:t>2023</w:t>
      </w:r>
      <w:r>
        <w:rPr>
          <w:rFonts w:ascii="仿宋_GB2312" w:eastAsia="仿宋_GB2312" w:hAnsi="宋体" w:cs="宋体" w:hint="eastAsia"/>
          <w:sz w:val="32"/>
        </w:rPr>
        <w:t>〕</w:t>
      </w:r>
      <w:r>
        <w:rPr>
          <w:rFonts w:ascii="仿宋_GB2312" w:eastAsia="仿宋_GB2312" w:hAnsi="宋体" w:cs="宋体"/>
          <w:sz w:val="32"/>
        </w:rPr>
        <w:t>28</w:t>
      </w:r>
      <w:r>
        <w:rPr>
          <w:rFonts w:ascii="仿宋_GB2312" w:eastAsia="仿宋_GB2312" w:hAnsi="宋体" w:cs="宋体" w:hint="eastAsia"/>
          <w:sz w:val="32"/>
        </w:rPr>
        <w:t>号）文件精神</w:t>
      </w:r>
      <w:r>
        <w:rPr>
          <w:rFonts w:ascii="仿宋_GB2312" w:eastAsia="仿宋_GB2312" w:hAnsi="仿宋_GB2312" w:hint="eastAsia"/>
          <w:sz w:val="32"/>
        </w:rPr>
        <w:t>，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年（春季、秋季）农业社会化服务项目共有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家服务主体承担实施，已完成</w:t>
      </w:r>
      <w:r>
        <w:rPr>
          <w:rFonts w:ascii="仿宋_GB2312" w:eastAsia="仿宋_GB2312" w:hint="eastAsia"/>
          <w:color w:val="000000"/>
          <w:sz w:val="32"/>
          <w:szCs w:val="32"/>
        </w:rPr>
        <w:t>机械防治</w:t>
      </w:r>
      <w:r>
        <w:rPr>
          <w:rFonts w:ascii="仿宋_GB2312" w:eastAsia="仿宋_GB2312" w:hint="eastAsia"/>
          <w:sz w:val="32"/>
          <w:szCs w:val="32"/>
        </w:rPr>
        <w:t>服务面积</w:t>
      </w:r>
      <w:r>
        <w:rPr>
          <w:rFonts w:ascii="仿宋_GB2312" w:eastAsia="仿宋_GB2312"/>
          <w:color w:val="000000"/>
          <w:sz w:val="32"/>
          <w:szCs w:val="32"/>
        </w:rPr>
        <w:t>6202</w:t>
      </w:r>
      <w:r>
        <w:rPr>
          <w:rFonts w:ascii="仿宋_GB2312" w:eastAsia="仿宋_GB2312" w:hint="eastAsia"/>
          <w:color w:val="000000"/>
          <w:sz w:val="32"/>
          <w:szCs w:val="32"/>
        </w:rPr>
        <w:t>亩。</w:t>
      </w:r>
      <w:r>
        <w:rPr>
          <w:rFonts w:ascii="仿宋_GB2312" w:eastAsia="仿宋_GB2312" w:hint="eastAsia"/>
          <w:sz w:val="32"/>
          <w:szCs w:val="32"/>
        </w:rPr>
        <w:t>现拨付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年（春季、秋季）农业社会化服务项目补助资金</w:t>
      </w:r>
      <w:r>
        <w:rPr>
          <w:rFonts w:ascii="仿宋_GB2312" w:eastAsia="仿宋_GB2312"/>
          <w:sz w:val="32"/>
          <w:szCs w:val="32"/>
        </w:rPr>
        <w:t>500000</w:t>
      </w:r>
      <w:r>
        <w:rPr>
          <w:rFonts w:ascii="仿宋_GB2312" w:eastAsia="仿宋_GB2312" w:hint="eastAsia"/>
          <w:color w:val="000000"/>
          <w:sz w:val="32"/>
          <w:szCs w:val="32"/>
        </w:rPr>
        <w:t>元，</w:t>
      </w:r>
      <w:r>
        <w:rPr>
          <w:rFonts w:ascii="仿宋_GB2312" w:eastAsia="仿宋_GB2312" w:hint="eastAsia"/>
          <w:sz w:val="32"/>
          <w:szCs w:val="32"/>
        </w:rPr>
        <w:t>补助单位名单详见附件。</w:t>
      </w:r>
    </w:p>
    <w:p w:rsidR="00481211" w:rsidRDefault="00481211" w:rsidP="00BF1F22">
      <w:pPr>
        <w:spacing w:line="640" w:lineRule="exact"/>
        <w:ind w:leftChars="302" w:left="31680" w:hangingChars="302" w:firstLine="31680"/>
        <w:rPr>
          <w:rFonts w:ascii="仿宋_GB2312" w:eastAsia="仿宋_GB2312"/>
          <w:sz w:val="32"/>
          <w:szCs w:val="32"/>
        </w:rPr>
      </w:pPr>
    </w:p>
    <w:p w:rsidR="00481211" w:rsidRPr="00BF1F22" w:rsidRDefault="00481211" w:rsidP="00BF1F22">
      <w:pPr>
        <w:spacing w:line="640" w:lineRule="exact"/>
        <w:ind w:leftChars="302" w:left="31680" w:hangingChars="302" w:firstLine="31680"/>
        <w:rPr>
          <w:rFonts w:ascii="仿宋_GB2312" w:eastAsia="仿宋_GB2312"/>
          <w:spacing w:val="-8"/>
          <w:sz w:val="32"/>
          <w:szCs w:val="32"/>
        </w:rPr>
      </w:pPr>
      <w:r w:rsidRPr="00BF1F22">
        <w:rPr>
          <w:rFonts w:ascii="仿宋_GB2312" w:eastAsia="仿宋_GB2312" w:hint="eastAsia"/>
          <w:spacing w:val="-8"/>
          <w:sz w:val="32"/>
          <w:szCs w:val="32"/>
        </w:rPr>
        <w:t>附件：</w:t>
      </w:r>
      <w:r w:rsidRPr="00BF1F22">
        <w:rPr>
          <w:rFonts w:ascii="仿宋_GB2312" w:eastAsia="仿宋_GB2312"/>
          <w:spacing w:val="-8"/>
          <w:sz w:val="32"/>
          <w:szCs w:val="32"/>
        </w:rPr>
        <w:t>2023</w:t>
      </w:r>
      <w:r w:rsidRPr="00BF1F22">
        <w:rPr>
          <w:rFonts w:ascii="仿宋_GB2312" w:eastAsia="仿宋_GB2312" w:hint="eastAsia"/>
          <w:spacing w:val="-8"/>
          <w:sz w:val="32"/>
          <w:szCs w:val="32"/>
        </w:rPr>
        <w:t>年农业社会化服务（春季、秋季）补助资金情况表</w:t>
      </w:r>
    </w:p>
    <w:p w:rsidR="00481211" w:rsidRDefault="00481211" w:rsidP="00BF1F22">
      <w:pPr>
        <w:spacing w:beforeLines="50" w:line="64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beforeLines="50" w:line="64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beforeLines="50" w:line="64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安溪县农业农村局</w:t>
      </w: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22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（此件公开发布）</w:t>
      </w: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</w:p>
    <w:p w:rsidR="00481211" w:rsidRDefault="00481211" w:rsidP="00BF1F22">
      <w:pPr>
        <w:spacing w:line="640" w:lineRule="exact"/>
        <w:ind w:rightChars="160" w:right="31680"/>
        <w:jc w:val="center"/>
      </w:pPr>
      <w:r>
        <w:rPr>
          <w:noProof/>
        </w:rPr>
        <w:pict>
          <v:line id="_x0000_s1026" style="position:absolute;left:0;text-align:left;z-index:251658240" from="0,32.45pt" to="450pt,32.45pt" o:gfxdata="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v1XNQAAAAGAQAADwAAAAAA&#10;AAABACAAAAAiAAAAZHJzL2Rvd25yZXYueG1sUEsBAhQAFAAAAAgAh07iQHCcgLDeAQAApAMAAA4A&#10;AAAAAAAAAQAgAAAAIwEAAGRycy9lMm9Eb2MueG1sUEsFBgAAAAAGAAYAWQEAAHMFAAAAAA==&#10;"/>
        </w:pict>
      </w:r>
      <w:r>
        <w:rPr>
          <w:noProof/>
        </w:rPr>
        <w:pict>
          <v:line id="_x0000_s1027" style="position:absolute;left:0;text-align:left;z-index:251657216" from="0,2.95pt" to="450pt,2.95pt" o:gfxdata="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ruVvRAAAABAEAAA8AAAAAAAAA&#10;AQAgAAAAIgAAAGRycy9kb3ducmV2LnhtbFBLAQIUABQAAAAIAIdO4kDAx0SM3wEAAKQDAAAOAAAA&#10;AAAAAAEAIAAAACABAABkcnMvZTJvRG9jLnhtbFBLBQYAAAAABgAGAFkBAABxBQAAAAA=&#10;"/>
        </w:pic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安溪县农业农村局办公室</w:t>
      </w:r>
      <w:r>
        <w:rPr>
          <w:rFonts w:ascii="仿宋_GB2312" w:eastAsia="仿宋_GB2312"/>
          <w:sz w:val="28"/>
          <w:szCs w:val="28"/>
        </w:rPr>
        <w:t xml:space="preserve">                2023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481211" w:rsidSect="00BF1F22">
      <w:footerReference w:type="even" r:id="rId6"/>
      <w:footerReference w:type="default" r:id="rId7"/>
      <w:pgSz w:w="11906" w:h="17008"/>
      <w:pgMar w:top="1701" w:right="1474" w:bottom="1701" w:left="1474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11" w:rsidRDefault="00481211" w:rsidP="00D41D37">
      <w:r>
        <w:separator/>
      </w:r>
    </w:p>
  </w:endnote>
  <w:endnote w:type="continuationSeparator" w:id="0">
    <w:p w:rsidR="00481211" w:rsidRDefault="00481211" w:rsidP="00D4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1" w:rsidRDefault="004812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211" w:rsidRDefault="0048121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1" w:rsidRDefault="00481211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- 2 -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481211" w:rsidRDefault="0048121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11" w:rsidRDefault="00481211" w:rsidP="00D41D37">
      <w:r>
        <w:separator/>
      </w:r>
    </w:p>
  </w:footnote>
  <w:footnote w:type="continuationSeparator" w:id="0">
    <w:p w:rsidR="00481211" w:rsidRDefault="00481211" w:rsidP="00D41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E5MjZhZTVkMzAyZDNhYmI5OTJjODY2ODI5MTdlODgifQ=="/>
  </w:docVars>
  <w:rsids>
    <w:rsidRoot w:val="16B84623"/>
    <w:rsid w:val="0000020D"/>
    <w:rsid w:val="000D33C0"/>
    <w:rsid w:val="00103F2F"/>
    <w:rsid w:val="00112A83"/>
    <w:rsid w:val="001663C6"/>
    <w:rsid w:val="0021611F"/>
    <w:rsid w:val="00227381"/>
    <w:rsid w:val="00312A5E"/>
    <w:rsid w:val="00337B87"/>
    <w:rsid w:val="00373EE2"/>
    <w:rsid w:val="00436378"/>
    <w:rsid w:val="00481211"/>
    <w:rsid w:val="0054214F"/>
    <w:rsid w:val="006B3D3A"/>
    <w:rsid w:val="006C4C5A"/>
    <w:rsid w:val="007C4FA1"/>
    <w:rsid w:val="007D3190"/>
    <w:rsid w:val="00804532"/>
    <w:rsid w:val="00827298"/>
    <w:rsid w:val="008316E3"/>
    <w:rsid w:val="00854F89"/>
    <w:rsid w:val="008976F6"/>
    <w:rsid w:val="009261C1"/>
    <w:rsid w:val="00926FAD"/>
    <w:rsid w:val="009468C3"/>
    <w:rsid w:val="009F0727"/>
    <w:rsid w:val="00A0778C"/>
    <w:rsid w:val="00A10681"/>
    <w:rsid w:val="00A1457E"/>
    <w:rsid w:val="00A75E22"/>
    <w:rsid w:val="00A9390A"/>
    <w:rsid w:val="00B468DA"/>
    <w:rsid w:val="00B6337A"/>
    <w:rsid w:val="00B80983"/>
    <w:rsid w:val="00BF1F22"/>
    <w:rsid w:val="00C1521E"/>
    <w:rsid w:val="00C21713"/>
    <w:rsid w:val="00C310A1"/>
    <w:rsid w:val="00C37AD5"/>
    <w:rsid w:val="00C94DF2"/>
    <w:rsid w:val="00C975D7"/>
    <w:rsid w:val="00D1240F"/>
    <w:rsid w:val="00D41D37"/>
    <w:rsid w:val="00D45B4B"/>
    <w:rsid w:val="00D73ED4"/>
    <w:rsid w:val="00EA0247"/>
    <w:rsid w:val="00EC6F37"/>
    <w:rsid w:val="00ED57E5"/>
    <w:rsid w:val="00F24428"/>
    <w:rsid w:val="00F33EF4"/>
    <w:rsid w:val="029E2CCC"/>
    <w:rsid w:val="034E5391"/>
    <w:rsid w:val="04D971F8"/>
    <w:rsid w:val="0671265E"/>
    <w:rsid w:val="06843920"/>
    <w:rsid w:val="06BD229F"/>
    <w:rsid w:val="08EC2756"/>
    <w:rsid w:val="0D9832DA"/>
    <w:rsid w:val="0E5A69FB"/>
    <w:rsid w:val="12ED1816"/>
    <w:rsid w:val="130C25E4"/>
    <w:rsid w:val="139D4FEA"/>
    <w:rsid w:val="16B84623"/>
    <w:rsid w:val="19D63004"/>
    <w:rsid w:val="1BD87005"/>
    <w:rsid w:val="1DF63816"/>
    <w:rsid w:val="1F066307"/>
    <w:rsid w:val="1FFB1A16"/>
    <w:rsid w:val="20D37587"/>
    <w:rsid w:val="22D30A28"/>
    <w:rsid w:val="27021DB1"/>
    <w:rsid w:val="29A10AEF"/>
    <w:rsid w:val="2B261911"/>
    <w:rsid w:val="303B2B11"/>
    <w:rsid w:val="34A65B59"/>
    <w:rsid w:val="35F47DF7"/>
    <w:rsid w:val="366C6BFC"/>
    <w:rsid w:val="36D97DE3"/>
    <w:rsid w:val="38BE5E78"/>
    <w:rsid w:val="38DD57F4"/>
    <w:rsid w:val="3B53405D"/>
    <w:rsid w:val="401C0EE6"/>
    <w:rsid w:val="426E3E72"/>
    <w:rsid w:val="46192347"/>
    <w:rsid w:val="495062D2"/>
    <w:rsid w:val="496C5110"/>
    <w:rsid w:val="4B8E4382"/>
    <w:rsid w:val="4D381B8B"/>
    <w:rsid w:val="52412C57"/>
    <w:rsid w:val="5282138F"/>
    <w:rsid w:val="59450CCB"/>
    <w:rsid w:val="5EF95503"/>
    <w:rsid w:val="60977324"/>
    <w:rsid w:val="6498111C"/>
    <w:rsid w:val="69F11830"/>
    <w:rsid w:val="6B3D53DC"/>
    <w:rsid w:val="71BB412E"/>
    <w:rsid w:val="71EE1B34"/>
    <w:rsid w:val="770551D1"/>
    <w:rsid w:val="7CA3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3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1D3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D37"/>
    <w:rPr>
      <w:rFonts w:ascii="Calibri" w:hAnsi="Calibri" w:cs="Times New Roman"/>
      <w:sz w:val="18"/>
    </w:rPr>
  </w:style>
  <w:style w:type="character" w:styleId="PageNumber">
    <w:name w:val="page number"/>
    <w:basedOn w:val="DefaultParagraphFont"/>
    <w:uiPriority w:val="99"/>
    <w:rsid w:val="00D41D37"/>
    <w:rPr>
      <w:rFonts w:cs="Times New Roman"/>
    </w:rPr>
  </w:style>
  <w:style w:type="character" w:styleId="Hyperlink">
    <w:name w:val="Hyperlink"/>
    <w:basedOn w:val="DefaultParagraphFont"/>
    <w:uiPriority w:val="99"/>
    <w:rsid w:val="00D41D37"/>
    <w:rPr>
      <w:rFonts w:cs="Times New Roman"/>
      <w:color w:val="0000FF"/>
      <w:u w:val="single"/>
    </w:rPr>
  </w:style>
  <w:style w:type="paragraph" w:customStyle="1" w:styleId="font5">
    <w:name w:val="font5"/>
    <w:basedOn w:val="Normal"/>
    <w:uiPriority w:val="99"/>
    <w:rsid w:val="00D41D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68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闲庭信步</dc:creator>
  <cp:keywords/>
  <dc:description/>
  <cp:lastModifiedBy>User</cp:lastModifiedBy>
  <cp:revision>22</cp:revision>
  <cp:lastPrinted>2023-12-20T07:33:00Z</cp:lastPrinted>
  <dcterms:created xsi:type="dcterms:W3CDTF">2019-12-26T07:22:00Z</dcterms:created>
  <dcterms:modified xsi:type="dcterms:W3CDTF">2023-12-22T00:46:00Z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A4EC8734728A4EE8B47F2E7DA2129793</vt:lpwstr>
  </property>
</Properties>
</file>