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A9" w:rsidRPr="008A78A2" w:rsidRDefault="003C7EA9" w:rsidP="00B6235A">
      <w:pPr>
        <w:spacing w:line="560" w:lineRule="exact"/>
        <w:ind w:firstLine="640"/>
        <w:rPr>
          <w:rFonts w:ascii="仿宋_GB2312" w:eastAsia="仿宋_GB2312" w:hAnsi="黑体"/>
          <w:bCs/>
          <w:sz w:val="32"/>
          <w:szCs w:val="32"/>
        </w:rPr>
      </w:pPr>
    </w:p>
    <w:p w:rsidR="003A15BD" w:rsidRPr="008A78A2" w:rsidRDefault="003A15BD" w:rsidP="00B6235A">
      <w:pPr>
        <w:spacing w:line="560" w:lineRule="exact"/>
        <w:ind w:firstLine="640"/>
        <w:rPr>
          <w:rFonts w:ascii="仿宋_GB2312" w:eastAsia="仿宋_GB2312" w:hAnsi="黑体"/>
          <w:bCs/>
          <w:sz w:val="32"/>
          <w:szCs w:val="32"/>
        </w:rPr>
      </w:pPr>
    </w:p>
    <w:p w:rsidR="003A15BD" w:rsidRDefault="003A15BD" w:rsidP="001C0103">
      <w:pPr>
        <w:spacing w:line="560" w:lineRule="exact"/>
        <w:ind w:rightChars="100" w:right="210" w:firstLineChars="0"/>
        <w:jc w:val="right"/>
        <w:rPr>
          <w:rFonts w:ascii="仿宋_GB2312" w:eastAsia="仿宋_GB2312" w:hAnsi="仿宋" w:cs="仿宋_GB2312"/>
          <w:sz w:val="32"/>
          <w:szCs w:val="32"/>
        </w:rPr>
      </w:pPr>
      <w:r w:rsidRPr="003C4657">
        <w:rPr>
          <w:rFonts w:ascii="仿宋_GB2312" w:eastAsia="仿宋_GB2312" w:hAnsi="仿宋" w:cs="仿宋_GB2312" w:hint="eastAsia"/>
          <w:sz w:val="32"/>
          <w:szCs w:val="32"/>
        </w:rPr>
        <w:t>安林函〔</w:t>
      </w:r>
      <w:r w:rsidRPr="003C4657">
        <w:rPr>
          <w:rFonts w:ascii="仿宋_GB2312" w:eastAsia="仿宋_GB2312" w:hAnsi="仿宋" w:cs="仿宋_GB2312"/>
          <w:sz w:val="32"/>
          <w:szCs w:val="32"/>
        </w:rPr>
        <w:t>20</w:t>
      </w:r>
      <w:r w:rsidRPr="003C4657">
        <w:rPr>
          <w:rFonts w:ascii="仿宋_GB2312" w:eastAsia="仿宋_GB2312" w:hAnsi="仿宋" w:cs="仿宋_GB2312" w:hint="eastAsia"/>
          <w:sz w:val="32"/>
          <w:szCs w:val="32"/>
        </w:rPr>
        <w:t>2</w:t>
      </w:r>
      <w:r w:rsidR="00CD5981">
        <w:rPr>
          <w:rFonts w:ascii="仿宋_GB2312" w:eastAsia="仿宋_GB2312" w:hAnsi="仿宋" w:cs="仿宋_GB2312" w:hint="eastAsia"/>
          <w:sz w:val="32"/>
          <w:szCs w:val="32"/>
        </w:rPr>
        <w:t>5</w:t>
      </w:r>
      <w:r w:rsidRPr="003C4657">
        <w:rPr>
          <w:rFonts w:ascii="仿宋_GB2312" w:eastAsia="仿宋_GB2312" w:hAnsi="仿宋" w:cs="仿宋_GB2312" w:hint="eastAsia"/>
          <w:sz w:val="32"/>
          <w:szCs w:val="32"/>
        </w:rPr>
        <w:t>〕</w:t>
      </w:r>
      <w:r w:rsidR="004234D6">
        <w:rPr>
          <w:rFonts w:ascii="仿宋_GB2312" w:eastAsia="仿宋_GB2312" w:hAnsi="仿宋" w:cs="仿宋_GB2312" w:hint="eastAsia"/>
          <w:sz w:val="32"/>
          <w:szCs w:val="32"/>
        </w:rPr>
        <w:t>4</w:t>
      </w:r>
      <w:r w:rsidRPr="003C4657">
        <w:rPr>
          <w:rFonts w:ascii="仿宋_GB2312" w:eastAsia="仿宋_GB2312" w:hAnsi="仿宋" w:cs="仿宋_GB2312" w:hint="eastAsia"/>
          <w:sz w:val="32"/>
          <w:szCs w:val="32"/>
        </w:rPr>
        <w:t>号</w:t>
      </w:r>
    </w:p>
    <w:p w:rsidR="001C0103" w:rsidRDefault="001C0103" w:rsidP="008C5A2B">
      <w:pPr>
        <w:tabs>
          <w:tab w:val="left" w:pos="8789"/>
        </w:tabs>
        <w:spacing w:line="560" w:lineRule="exact"/>
        <w:ind w:firstLineChars="0" w:firstLine="0"/>
        <w:jc w:val="right"/>
        <w:rPr>
          <w:rFonts w:ascii="仿宋_GB2312" w:eastAsia="仿宋_GB2312" w:hAnsi="仿宋" w:cs="仿宋"/>
          <w:sz w:val="32"/>
          <w:szCs w:val="32"/>
        </w:rPr>
      </w:pPr>
    </w:p>
    <w:p w:rsidR="00DC5030" w:rsidRDefault="004234D6" w:rsidP="004234D6">
      <w:pPr>
        <w:adjustRightInd w:val="0"/>
        <w:snapToGrid w:val="0"/>
        <w:spacing w:line="240" w:lineRule="auto"/>
        <w:ind w:firstLineChars="0" w:firstLine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4234D6">
        <w:rPr>
          <w:rFonts w:ascii="方正小标宋简体" w:eastAsia="方正小标宋简体" w:hAnsi="宋体" w:hint="eastAsia"/>
          <w:sz w:val="44"/>
          <w:szCs w:val="44"/>
        </w:rPr>
        <w:t>安溪县林业局关于做好</w:t>
      </w:r>
    </w:p>
    <w:p w:rsidR="004234D6" w:rsidRPr="004234D6" w:rsidRDefault="004234D6" w:rsidP="004234D6">
      <w:pPr>
        <w:adjustRightInd w:val="0"/>
        <w:snapToGrid w:val="0"/>
        <w:spacing w:line="240" w:lineRule="auto"/>
        <w:ind w:firstLineChars="0" w:firstLine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4234D6">
        <w:rPr>
          <w:rFonts w:ascii="方正小标宋简体" w:eastAsia="方正小标宋简体" w:hAnsi="宋体" w:hint="eastAsia"/>
          <w:sz w:val="44"/>
          <w:szCs w:val="44"/>
        </w:rPr>
        <w:t>2025年全民义务植树活动的通知</w:t>
      </w:r>
    </w:p>
    <w:p w:rsidR="00A72222" w:rsidRPr="004234D6" w:rsidRDefault="00A72222" w:rsidP="00A72222">
      <w:pPr>
        <w:spacing w:line="560" w:lineRule="exact"/>
        <w:ind w:firstLineChars="0" w:firstLine="0"/>
        <w:rPr>
          <w:rFonts w:ascii="仿宋_GB2312" w:eastAsia="仿宋_GB2312" w:hAnsi="Calibri"/>
          <w:sz w:val="32"/>
          <w:szCs w:val="32"/>
        </w:rPr>
      </w:pPr>
    </w:p>
    <w:p w:rsidR="004234D6" w:rsidRDefault="004234D6" w:rsidP="004234D6">
      <w:pPr>
        <w:ind w:firstLineChars="0" w:firstLine="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各乡镇人民政府：</w:t>
      </w:r>
    </w:p>
    <w:p w:rsidR="004234D6" w:rsidRDefault="004234D6" w:rsidP="004234D6">
      <w:pPr>
        <w:tabs>
          <w:tab w:val="left" w:pos="540"/>
        </w:tabs>
        <w:ind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根据《泉州市林业局关于做好2025年全民义务植树活动的通知》（泉林综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〔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2025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〕7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号）要求，现将我县2025年全民义务植树活动有关要求通知如下：</w:t>
      </w:r>
    </w:p>
    <w:p w:rsidR="004234D6" w:rsidRDefault="004234D6" w:rsidP="004234D6">
      <w:pPr>
        <w:pStyle w:val="ac"/>
        <w:tabs>
          <w:tab w:val="left" w:pos="312"/>
        </w:tabs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一、提前谋划，精心部署。</w:t>
      </w:r>
      <w:r>
        <w:rPr>
          <w:rFonts w:ascii="仿宋_GB2312" w:eastAsia="仿宋_GB2312" w:hAnsi="宋体" w:hint="eastAsia"/>
          <w:sz w:val="32"/>
          <w:szCs w:val="32"/>
        </w:rPr>
        <w:t>开展义务植树活动既是每个适龄公民法定义务，也是</w:t>
      </w:r>
      <w:r>
        <w:rPr>
          <w:rFonts w:ascii="仿宋_GB2312" w:eastAsia="仿宋_GB2312" w:hAnsi="仿宋" w:hint="eastAsia"/>
          <w:sz w:val="32"/>
          <w:szCs w:val="32"/>
        </w:rPr>
        <w:t>推进国土绿化的有效途径，是传播生态文明理念的重要载体，是打造青山常在、绿水常流、空气常新绿色生态家园的必然选择。各乡镇要高度重视，超前谋划、广泛动员、周密部署、精心组织开展今年第4</w:t>
      </w: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个“3·12”植树节各项活动，积极参与义务植树示范点建设，迅速掀起春季绿化造林和全民义务植树的新热潮。各乡镇至少建立1处义务植树基地，并开展上线尽责活动。</w:t>
      </w:r>
    </w:p>
    <w:p w:rsidR="004234D6" w:rsidRDefault="004234D6" w:rsidP="004234D6">
      <w:pPr>
        <w:ind w:firstLine="640"/>
        <w:rPr>
          <w:rFonts w:ascii="黑体" w:eastAsia="黑体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二、</w:t>
      </w:r>
      <w:r>
        <w:rPr>
          <w:rFonts w:ascii="黑体" w:eastAsia="黑体" w:hint="eastAsia"/>
          <w:color w:val="000000"/>
          <w:sz w:val="32"/>
          <w:szCs w:val="32"/>
        </w:rPr>
        <w:t>加强宣传，营造氛围。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要围绕“全民植树增绿 共建美丽安溪”主题，以植树节为契机，开展形式多样的义务植树宣传，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大力营造全社会关心、支持和参与义务植树的浓厚氛围。要创新宣传手段，通过设计制作义务植树短信、海报、倡议书、宣传片、短视频等形式多样的公益宣传产品，充分利用电视、电子显示屏等传统媒体和网站、微信、视频号等新媒体平台宣传义务植树多种尽责形式。讲好绿色故事，做好植树典型，积极引导广大群众参与义务植树活动，争做绿色生态文明的倡导者和宣传者，使植绿爱绿护绿成为社会风尚。</w:t>
      </w:r>
    </w:p>
    <w:p w:rsidR="004234D6" w:rsidRDefault="004234D6" w:rsidP="004234D6">
      <w:pPr>
        <w:pStyle w:val="ac"/>
        <w:tabs>
          <w:tab w:val="left" w:pos="312"/>
        </w:tabs>
        <w:ind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三、立足实际，创新形式。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要</w:t>
      </w:r>
      <w:r>
        <w:rPr>
          <w:rFonts w:ascii="仿宋_GB2312" w:eastAsia="仿宋_GB2312" w:hAnsi="仿宋"/>
          <w:color w:val="000000"/>
          <w:sz w:val="32"/>
          <w:szCs w:val="32"/>
        </w:rPr>
        <w:t>认真对照《全国义务植树尽责管理办法（试行）》明确的8类尽责形式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/>
          <w:color w:val="000000"/>
          <w:sz w:val="32"/>
          <w:szCs w:val="32"/>
        </w:rPr>
        <w:t>拓展和创新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z w:val="32"/>
          <w:szCs w:val="32"/>
        </w:rPr>
        <w:t>直接参加绿化劳动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z w:val="32"/>
          <w:szCs w:val="32"/>
        </w:rPr>
        <w:t>和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z w:val="32"/>
          <w:szCs w:val="32"/>
        </w:rPr>
        <w:t>间接履行植树尽责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z w:val="32"/>
          <w:szCs w:val="32"/>
        </w:rPr>
        <w:t>等多种尽责形式，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积极引导广大群众通过造林绿化、抚育管护、自然保护、认种认养、设施修建、捐资捐物、志愿服务及与国土绿化有关的尽责活动。要</w:t>
      </w:r>
      <w:r>
        <w:rPr>
          <w:rFonts w:ascii="仿宋_GB2312" w:eastAsia="仿宋_GB2312" w:hAnsi="仿宋"/>
          <w:color w:val="000000"/>
          <w:sz w:val="32"/>
          <w:szCs w:val="32"/>
        </w:rPr>
        <w:t>集中上线发布一批高质量的面向社会公众参与的劳动尽责活动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/>
          <w:color w:val="000000"/>
          <w:sz w:val="32"/>
          <w:szCs w:val="32"/>
        </w:rPr>
        <w:t>做到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z w:val="32"/>
          <w:szCs w:val="32"/>
        </w:rPr>
        <w:t>应上线、尽上线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。例如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z w:val="32"/>
          <w:szCs w:val="32"/>
        </w:rPr>
        <w:t>公众开放类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z w:val="32"/>
          <w:szCs w:val="32"/>
        </w:rPr>
        <w:t>和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z w:val="32"/>
          <w:szCs w:val="32"/>
        </w:rPr>
        <w:t>定向组织类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z w:val="32"/>
          <w:szCs w:val="32"/>
        </w:rPr>
        <w:t>活动要提前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做好</w:t>
      </w:r>
      <w:r>
        <w:rPr>
          <w:rFonts w:ascii="仿宋_GB2312" w:eastAsia="仿宋_GB2312" w:hAnsi="仿宋"/>
          <w:color w:val="000000"/>
          <w:sz w:val="32"/>
          <w:szCs w:val="32"/>
        </w:rPr>
        <w:t>活动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方案</w:t>
      </w:r>
      <w:r>
        <w:rPr>
          <w:rFonts w:ascii="仿宋_GB2312" w:eastAsia="仿宋_GB2312" w:hAnsi="仿宋"/>
          <w:color w:val="000000"/>
          <w:sz w:val="32"/>
          <w:szCs w:val="32"/>
        </w:rPr>
        <w:t>、对外发布和组织实施，方便公众</w:t>
      </w:r>
      <w:r>
        <w:rPr>
          <w:rFonts w:ascii="仿宋_GB2312" w:eastAsia="仿宋_GB2312" w:hAnsi="仿宋"/>
          <w:color w:val="000000"/>
          <w:sz w:val="32"/>
          <w:szCs w:val="32"/>
        </w:rPr>
        <w:t>“</w:t>
      </w:r>
      <w:r>
        <w:rPr>
          <w:rFonts w:ascii="仿宋_GB2312" w:eastAsia="仿宋_GB2312" w:hAnsi="仿宋"/>
          <w:color w:val="000000"/>
          <w:sz w:val="32"/>
          <w:szCs w:val="32"/>
        </w:rPr>
        <w:t>一键</w:t>
      </w:r>
      <w:r>
        <w:rPr>
          <w:rFonts w:ascii="仿宋_GB2312" w:eastAsia="仿宋_GB2312" w:hAnsi="仿宋"/>
          <w:color w:val="000000"/>
          <w:sz w:val="32"/>
          <w:szCs w:val="32"/>
        </w:rPr>
        <w:t>”</w:t>
      </w:r>
      <w:r>
        <w:rPr>
          <w:rFonts w:ascii="仿宋_GB2312" w:eastAsia="仿宋_GB2312" w:hAnsi="仿宋"/>
          <w:color w:val="000000"/>
          <w:sz w:val="32"/>
          <w:szCs w:val="32"/>
        </w:rPr>
        <w:t>参与。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有条件的单位可积极探索和实践“义务植树+公园”新模式，打造“义务植树主题公园”，实现义务植树主题化、多元化、阵地化和全年化目标。要将义务植树与乡村振兴、农村人居环境整治、森林质量精准提升、重点区域林相改善行动等相结合，精心组织开展党政军民义务植树、种植主题林、纪念树、认建认养古树名木等形式多样的义务植树活动，进一步丰富国土绿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化的时代内涵，提高绿化档次，改善生态和人居环境，以实际行动助力美丽安溪建设。</w:t>
      </w:r>
    </w:p>
    <w:p w:rsidR="004234D6" w:rsidRDefault="004234D6" w:rsidP="004234D6">
      <w:pPr>
        <w:spacing w:line="580" w:lineRule="exact"/>
        <w:ind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四、据实统计、科学评价。</w:t>
      </w: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据实统计义务植树尽责情况</w:t>
      </w:r>
      <w:r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，</w:t>
      </w: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面向社会公众开放（即公众开放类）的尽责活动，实行线上自动、实时统计。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各乡镇于2月21日前将</w:t>
      </w:r>
      <w:r w:rsidR="00DC38D3">
        <w:rPr>
          <w:rFonts w:ascii="仿宋_GB2312" w:eastAsia="仿宋_GB2312" w:hAnsi="仿宋" w:hint="eastAsia"/>
          <w:color w:val="000000"/>
          <w:sz w:val="32"/>
          <w:szCs w:val="32"/>
        </w:rPr>
        <w:t>活动准备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情况（附件2-6）发送至林业局邮箱</w:t>
      </w:r>
      <w:r w:rsidR="00DC38D3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hyperlink r:id="rId8" w:history="1">
        <w:r w:rsidR="00DC38D3">
          <w:rPr>
            <w:rFonts w:ascii="仿宋_GB2312" w:eastAsia="仿宋_GB2312" w:hAnsi="仿宋" w:hint="eastAsia"/>
            <w:color w:val="000000"/>
            <w:sz w:val="32"/>
            <w:szCs w:val="32"/>
          </w:rPr>
          <w:t>axylz@126.com</w:t>
        </w:r>
      </w:hyperlink>
      <w:r w:rsidR="00DC38D3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。同时，将</w:t>
      </w:r>
      <w:r w:rsidR="00DC38D3">
        <w:rPr>
          <w:rFonts w:ascii="仿宋_GB2312" w:eastAsia="仿宋_GB2312" w:hAnsi="仿宋" w:hint="eastAsia"/>
          <w:color w:val="000000"/>
          <w:sz w:val="32"/>
          <w:szCs w:val="32"/>
        </w:rPr>
        <w:t>开展义务植树活动情况，第一时间以照片、文字、新闻资讯等形式报送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林业局邮箱。</w:t>
      </w:r>
    </w:p>
    <w:p w:rsidR="004234D6" w:rsidRDefault="004234D6" w:rsidP="004234D6">
      <w:pPr>
        <w:spacing w:line="580" w:lineRule="exact"/>
        <w:ind w:firstLine="64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4234D6" w:rsidRDefault="004234D6" w:rsidP="004234D6">
      <w:pPr>
        <w:spacing w:line="580" w:lineRule="exact"/>
        <w:ind w:firstLine="640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附件：1.</w:t>
      </w: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2025年全民义务植树活动宣传标语</w:t>
      </w:r>
    </w:p>
    <w:p w:rsidR="004234D6" w:rsidRDefault="004234D6" w:rsidP="00DC38D3">
      <w:pPr>
        <w:spacing w:line="580" w:lineRule="exact"/>
        <w:ind w:firstLineChars="505" w:firstLine="1616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2.</w:t>
      </w: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“</w:t>
      </w: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公众开放类</w:t>
      </w: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”</w:t>
      </w: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义务植树活动计划安排表</w:t>
      </w:r>
    </w:p>
    <w:p w:rsidR="004234D6" w:rsidRDefault="004234D6" w:rsidP="00DC38D3">
      <w:pPr>
        <w:spacing w:line="580" w:lineRule="exact"/>
        <w:ind w:firstLineChars="505" w:firstLine="1616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3.</w:t>
      </w: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“</w:t>
      </w: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定向组织类</w:t>
      </w: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”</w:t>
      </w: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义务植树活动计划安排表</w:t>
      </w:r>
    </w:p>
    <w:p w:rsidR="004234D6" w:rsidRDefault="004234D6" w:rsidP="00DC38D3">
      <w:pPr>
        <w:spacing w:line="580" w:lineRule="exact"/>
        <w:ind w:firstLineChars="505" w:firstLine="1616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4.义务植树捐资尽责项目计划安排表</w:t>
      </w:r>
    </w:p>
    <w:p w:rsidR="004234D6" w:rsidRDefault="004234D6" w:rsidP="00DC38D3">
      <w:pPr>
        <w:spacing w:line="580" w:lineRule="exact"/>
        <w:ind w:firstLineChars="505" w:firstLine="1616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5.2025年春季义务植树点联系表</w:t>
      </w:r>
    </w:p>
    <w:p w:rsidR="004234D6" w:rsidRDefault="004234D6" w:rsidP="00DC38D3">
      <w:pPr>
        <w:spacing w:line="580" w:lineRule="exact"/>
        <w:ind w:firstLineChars="505" w:firstLine="1616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 xml:space="preserve">6.2025年林木绿地认建认养点联系表 </w:t>
      </w:r>
    </w:p>
    <w:p w:rsidR="002508FA" w:rsidRPr="004234D6" w:rsidRDefault="002508FA" w:rsidP="008B7E1F">
      <w:pPr>
        <w:spacing w:line="560" w:lineRule="exact"/>
        <w:ind w:firstLine="640"/>
        <w:textAlignment w:val="baseline"/>
        <w:outlineLvl w:val="0"/>
        <w:rPr>
          <w:rFonts w:ascii="仿宋_GB2312" w:eastAsia="仿宋_GB2312" w:hAnsi="Calibri"/>
          <w:sz w:val="32"/>
          <w:szCs w:val="32"/>
        </w:rPr>
      </w:pPr>
    </w:p>
    <w:p w:rsidR="002508FA" w:rsidRPr="002508FA" w:rsidRDefault="002508FA" w:rsidP="008B7E1F">
      <w:pPr>
        <w:spacing w:line="560" w:lineRule="exact"/>
        <w:ind w:firstLineChars="1820" w:firstLine="5824"/>
        <w:rPr>
          <w:rFonts w:ascii="仿宋_GB2312" w:eastAsia="仿宋_GB2312" w:hAnsi="Calibri"/>
          <w:sz w:val="32"/>
          <w:szCs w:val="32"/>
        </w:rPr>
      </w:pPr>
    </w:p>
    <w:p w:rsidR="002508FA" w:rsidRPr="002508FA" w:rsidRDefault="002508FA" w:rsidP="008B7E1F">
      <w:pPr>
        <w:spacing w:line="560" w:lineRule="exact"/>
        <w:ind w:firstLineChars="1820" w:firstLine="5824"/>
        <w:rPr>
          <w:rFonts w:ascii="仿宋_GB2312" w:eastAsia="仿宋_GB2312" w:hAnsi="Calibri"/>
          <w:sz w:val="32"/>
          <w:szCs w:val="32"/>
        </w:rPr>
      </w:pPr>
    </w:p>
    <w:p w:rsidR="002508FA" w:rsidRPr="002508FA" w:rsidRDefault="002508FA" w:rsidP="004234D6">
      <w:pPr>
        <w:spacing w:line="560" w:lineRule="exact"/>
        <w:ind w:rightChars="525" w:right="1103" w:firstLineChars="0" w:firstLine="0"/>
        <w:jc w:val="right"/>
        <w:rPr>
          <w:rFonts w:ascii="仿宋_GB2312" w:eastAsia="仿宋_GB2312" w:hAnsi="Calibri"/>
          <w:sz w:val="32"/>
          <w:szCs w:val="32"/>
        </w:rPr>
      </w:pPr>
      <w:r w:rsidRPr="002508FA">
        <w:rPr>
          <w:rFonts w:ascii="仿宋_GB2312" w:eastAsia="仿宋_GB2312" w:hAnsi="Calibri" w:hint="eastAsia"/>
          <w:sz w:val="32"/>
          <w:szCs w:val="32"/>
        </w:rPr>
        <w:t>安溪县林业局</w:t>
      </w:r>
    </w:p>
    <w:p w:rsidR="002508FA" w:rsidRPr="002508FA" w:rsidRDefault="002508FA" w:rsidP="008B7E1F">
      <w:pPr>
        <w:spacing w:line="560" w:lineRule="exact"/>
        <w:ind w:rightChars="400" w:right="840" w:firstLineChars="0" w:firstLine="0"/>
        <w:jc w:val="right"/>
        <w:rPr>
          <w:rFonts w:ascii="仿宋_GB2312" w:eastAsia="仿宋_GB2312" w:hAnsi="Calibri"/>
          <w:sz w:val="32"/>
          <w:szCs w:val="32"/>
        </w:rPr>
      </w:pPr>
      <w:r w:rsidRPr="002508FA">
        <w:rPr>
          <w:rFonts w:ascii="仿宋_GB2312" w:eastAsia="仿宋_GB2312" w:hAnsi="Calibri" w:hint="eastAsia"/>
          <w:sz w:val="32"/>
          <w:szCs w:val="32"/>
        </w:rPr>
        <w:t>202</w:t>
      </w:r>
      <w:r w:rsidR="00B3596E">
        <w:rPr>
          <w:rFonts w:ascii="仿宋_GB2312" w:eastAsia="仿宋_GB2312" w:hAnsi="Calibri" w:hint="eastAsia"/>
          <w:sz w:val="32"/>
          <w:szCs w:val="32"/>
        </w:rPr>
        <w:t>5</w:t>
      </w:r>
      <w:r w:rsidRPr="002508FA">
        <w:rPr>
          <w:rFonts w:ascii="仿宋_GB2312" w:eastAsia="仿宋_GB2312" w:hAnsi="Calibri" w:hint="eastAsia"/>
          <w:sz w:val="32"/>
          <w:szCs w:val="32"/>
        </w:rPr>
        <w:t>年</w:t>
      </w:r>
      <w:r w:rsidR="004234D6">
        <w:rPr>
          <w:rFonts w:ascii="仿宋_GB2312" w:eastAsia="仿宋_GB2312" w:hAnsi="Calibri" w:hint="eastAsia"/>
          <w:sz w:val="32"/>
          <w:szCs w:val="32"/>
        </w:rPr>
        <w:t>2</w:t>
      </w:r>
      <w:r w:rsidRPr="002508FA">
        <w:rPr>
          <w:rFonts w:ascii="仿宋_GB2312" w:eastAsia="仿宋_GB2312" w:hAnsi="Calibri" w:hint="eastAsia"/>
          <w:sz w:val="32"/>
          <w:szCs w:val="32"/>
        </w:rPr>
        <w:t>月</w:t>
      </w:r>
      <w:r w:rsidR="004234D6">
        <w:rPr>
          <w:rFonts w:ascii="仿宋_GB2312" w:eastAsia="仿宋_GB2312" w:hAnsi="Calibri" w:hint="eastAsia"/>
          <w:sz w:val="32"/>
          <w:szCs w:val="32"/>
        </w:rPr>
        <w:t>8</w:t>
      </w:r>
      <w:r w:rsidRPr="002508FA">
        <w:rPr>
          <w:rFonts w:ascii="仿宋_GB2312" w:eastAsia="仿宋_GB2312" w:hAnsi="Calibri" w:hint="eastAsia"/>
          <w:sz w:val="32"/>
          <w:szCs w:val="32"/>
        </w:rPr>
        <w:t>日</w:t>
      </w:r>
    </w:p>
    <w:p w:rsidR="002508FA" w:rsidRPr="00DC38D3" w:rsidRDefault="002508FA" w:rsidP="00DC38D3">
      <w:pPr>
        <w:spacing w:line="560" w:lineRule="exact"/>
        <w:ind w:firstLineChars="0" w:firstLine="0"/>
        <w:rPr>
          <w:rFonts w:ascii="仿宋_GB2312" w:eastAsia="仿宋_GB2312" w:hAnsi="Calibri"/>
          <w:sz w:val="32"/>
          <w:szCs w:val="32"/>
        </w:rPr>
      </w:pPr>
      <w:r w:rsidRPr="002508FA">
        <w:rPr>
          <w:rFonts w:ascii="仿宋_GB2312" w:eastAsia="仿宋_GB2312" w:hAnsi="Calibri" w:hint="eastAsia"/>
          <w:sz w:val="32"/>
          <w:szCs w:val="32"/>
        </w:rPr>
        <w:t>（此件公开发布）</w:t>
      </w:r>
    </w:p>
    <w:sectPr w:rsidR="002508FA" w:rsidRPr="00DC38D3" w:rsidSect="00A722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5" w:left="1588" w:header="851" w:footer="141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FA5" w:rsidRDefault="00195FA5" w:rsidP="00B6235A">
      <w:pPr>
        <w:ind w:firstLine="420"/>
      </w:pPr>
      <w:r>
        <w:separator/>
      </w:r>
    </w:p>
  </w:endnote>
  <w:endnote w:type="continuationSeparator" w:id="1">
    <w:p w:rsidR="00195FA5" w:rsidRDefault="00195FA5" w:rsidP="00B6235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0085"/>
      <w:docPartObj>
        <w:docPartGallery w:val="Page Numbers (Bottom of Page)"/>
        <w:docPartUnique/>
      </w:docPartObj>
    </w:sdtPr>
    <w:sdtContent>
      <w:p w:rsidR="00AD676D" w:rsidRDefault="00BF376F" w:rsidP="00AD676D">
        <w:pPr>
          <w:pStyle w:val="a4"/>
          <w:spacing w:line="240" w:lineRule="auto"/>
          <w:ind w:leftChars="100" w:left="210" w:firstLineChars="0" w:firstLine="0"/>
        </w:pPr>
        <w:r w:rsidRPr="00AD676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D676D" w:rsidRPr="00AD676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D676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C5030" w:rsidRPr="00DC503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C503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D676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0091"/>
      <w:docPartObj>
        <w:docPartGallery w:val="Page Numbers (Bottom of Page)"/>
        <w:docPartUnique/>
      </w:docPartObj>
    </w:sdtPr>
    <w:sdtContent>
      <w:p w:rsidR="00AD676D" w:rsidRDefault="00BF376F" w:rsidP="00AD676D">
        <w:pPr>
          <w:pStyle w:val="a4"/>
          <w:spacing w:line="240" w:lineRule="auto"/>
          <w:ind w:rightChars="100" w:right="210" w:firstLineChars="0" w:firstLine="0"/>
          <w:jc w:val="right"/>
        </w:pPr>
        <w:r w:rsidRPr="00AD676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D676D" w:rsidRPr="00AD676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D676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C5030" w:rsidRPr="00DC503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C503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AD676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6D" w:rsidRDefault="00AD676D" w:rsidP="00AD676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FA5" w:rsidRDefault="00195FA5" w:rsidP="00B6235A">
      <w:pPr>
        <w:ind w:firstLine="420"/>
      </w:pPr>
      <w:r>
        <w:separator/>
      </w:r>
    </w:p>
  </w:footnote>
  <w:footnote w:type="continuationSeparator" w:id="1">
    <w:p w:rsidR="00195FA5" w:rsidRDefault="00195FA5" w:rsidP="00B6235A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6D" w:rsidRDefault="00AD676D" w:rsidP="00AD676D">
    <w:pPr>
      <w:pStyle w:val="CharCharCharChar0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6D" w:rsidRDefault="00AD676D" w:rsidP="00AD676D">
    <w:pPr>
      <w:pStyle w:val="CharCharCharChar0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6D" w:rsidRDefault="00AD676D" w:rsidP="00AD676D">
    <w:pPr>
      <w:pStyle w:val="CharCharCharChar0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DB87F3"/>
    <w:multiLevelType w:val="singleLevel"/>
    <w:tmpl w:val="FFDB87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F49CD8"/>
    <w:multiLevelType w:val="singleLevel"/>
    <w:tmpl w:val="7EF49CD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0NzM3ZTI0YmQ2Njk1ZTkxMGM0YzExN2M3ZGZiNmMifQ=="/>
  </w:docVars>
  <w:rsids>
    <w:rsidRoot w:val="00172A27"/>
    <w:rsid w:val="00011FA9"/>
    <w:rsid w:val="00056ED4"/>
    <w:rsid w:val="00077C9F"/>
    <w:rsid w:val="000A6780"/>
    <w:rsid w:val="000B3FFA"/>
    <w:rsid w:val="000B6E6D"/>
    <w:rsid w:val="000E2C86"/>
    <w:rsid w:val="000E336B"/>
    <w:rsid w:val="000F2855"/>
    <w:rsid w:val="00103CEC"/>
    <w:rsid w:val="00117025"/>
    <w:rsid w:val="00151BAB"/>
    <w:rsid w:val="00172A27"/>
    <w:rsid w:val="00195FA5"/>
    <w:rsid w:val="001C0103"/>
    <w:rsid w:val="001C762D"/>
    <w:rsid w:val="00234355"/>
    <w:rsid w:val="002508FA"/>
    <w:rsid w:val="00263412"/>
    <w:rsid w:val="00286EA6"/>
    <w:rsid w:val="00287828"/>
    <w:rsid w:val="002C7B94"/>
    <w:rsid w:val="002F07E0"/>
    <w:rsid w:val="002F641A"/>
    <w:rsid w:val="0032272E"/>
    <w:rsid w:val="00375F0B"/>
    <w:rsid w:val="003970F2"/>
    <w:rsid w:val="003A15BD"/>
    <w:rsid w:val="003B2E94"/>
    <w:rsid w:val="003C7EA9"/>
    <w:rsid w:val="003E6779"/>
    <w:rsid w:val="003F2509"/>
    <w:rsid w:val="004234D6"/>
    <w:rsid w:val="00426482"/>
    <w:rsid w:val="00453865"/>
    <w:rsid w:val="00456538"/>
    <w:rsid w:val="00462DFE"/>
    <w:rsid w:val="004759B0"/>
    <w:rsid w:val="0049009E"/>
    <w:rsid w:val="00490F5B"/>
    <w:rsid w:val="004A67B5"/>
    <w:rsid w:val="004B6083"/>
    <w:rsid w:val="004B6D13"/>
    <w:rsid w:val="004B71CE"/>
    <w:rsid w:val="004C0F60"/>
    <w:rsid w:val="004D7F3B"/>
    <w:rsid w:val="00516CAA"/>
    <w:rsid w:val="0057603F"/>
    <w:rsid w:val="005B2D76"/>
    <w:rsid w:val="005B4583"/>
    <w:rsid w:val="005E34EA"/>
    <w:rsid w:val="00603053"/>
    <w:rsid w:val="0065148F"/>
    <w:rsid w:val="00651DDD"/>
    <w:rsid w:val="006546F5"/>
    <w:rsid w:val="00657518"/>
    <w:rsid w:val="006614CD"/>
    <w:rsid w:val="006C62F2"/>
    <w:rsid w:val="006D2ABC"/>
    <w:rsid w:val="007212BA"/>
    <w:rsid w:val="0075501A"/>
    <w:rsid w:val="007739B2"/>
    <w:rsid w:val="00774009"/>
    <w:rsid w:val="00792E13"/>
    <w:rsid w:val="007F6045"/>
    <w:rsid w:val="007F6984"/>
    <w:rsid w:val="0080188F"/>
    <w:rsid w:val="008301D0"/>
    <w:rsid w:val="00833FBF"/>
    <w:rsid w:val="00836336"/>
    <w:rsid w:val="008A78A2"/>
    <w:rsid w:val="008B775E"/>
    <w:rsid w:val="008B7A11"/>
    <w:rsid w:val="008B7E1F"/>
    <w:rsid w:val="008C59E4"/>
    <w:rsid w:val="008C5A2B"/>
    <w:rsid w:val="008F00CC"/>
    <w:rsid w:val="0090731D"/>
    <w:rsid w:val="00912EDF"/>
    <w:rsid w:val="0091395C"/>
    <w:rsid w:val="00964BDC"/>
    <w:rsid w:val="00964FFC"/>
    <w:rsid w:val="00970289"/>
    <w:rsid w:val="00986B01"/>
    <w:rsid w:val="00994F29"/>
    <w:rsid w:val="00997157"/>
    <w:rsid w:val="009A47EA"/>
    <w:rsid w:val="009A67E1"/>
    <w:rsid w:val="009A7758"/>
    <w:rsid w:val="009E0034"/>
    <w:rsid w:val="00A11B5B"/>
    <w:rsid w:val="00A21DF9"/>
    <w:rsid w:val="00A22B11"/>
    <w:rsid w:val="00A45112"/>
    <w:rsid w:val="00A53AEA"/>
    <w:rsid w:val="00A57A26"/>
    <w:rsid w:val="00A661D4"/>
    <w:rsid w:val="00A72222"/>
    <w:rsid w:val="00A86096"/>
    <w:rsid w:val="00AA6CBD"/>
    <w:rsid w:val="00AD21B0"/>
    <w:rsid w:val="00AD676D"/>
    <w:rsid w:val="00AF6196"/>
    <w:rsid w:val="00B3596E"/>
    <w:rsid w:val="00B6235A"/>
    <w:rsid w:val="00B66BC9"/>
    <w:rsid w:val="00BC2273"/>
    <w:rsid w:val="00BF376F"/>
    <w:rsid w:val="00C066E4"/>
    <w:rsid w:val="00C20B2F"/>
    <w:rsid w:val="00C40D05"/>
    <w:rsid w:val="00CD5981"/>
    <w:rsid w:val="00D634BD"/>
    <w:rsid w:val="00D64972"/>
    <w:rsid w:val="00D653D1"/>
    <w:rsid w:val="00D83D4D"/>
    <w:rsid w:val="00DA193F"/>
    <w:rsid w:val="00DC38D3"/>
    <w:rsid w:val="00DC5030"/>
    <w:rsid w:val="00DE6595"/>
    <w:rsid w:val="00E167A7"/>
    <w:rsid w:val="00E4198A"/>
    <w:rsid w:val="00E43C41"/>
    <w:rsid w:val="00E50DDA"/>
    <w:rsid w:val="00E74699"/>
    <w:rsid w:val="00E751AF"/>
    <w:rsid w:val="00E75614"/>
    <w:rsid w:val="00E864FA"/>
    <w:rsid w:val="00EB7B37"/>
    <w:rsid w:val="00ED2E13"/>
    <w:rsid w:val="00F11C19"/>
    <w:rsid w:val="00F213E0"/>
    <w:rsid w:val="00F431E7"/>
    <w:rsid w:val="00FE0F37"/>
    <w:rsid w:val="029944F7"/>
    <w:rsid w:val="05B35566"/>
    <w:rsid w:val="08685156"/>
    <w:rsid w:val="08F966AC"/>
    <w:rsid w:val="0C8C6717"/>
    <w:rsid w:val="213362BA"/>
    <w:rsid w:val="2AEC0DB6"/>
    <w:rsid w:val="32D152E6"/>
    <w:rsid w:val="335D3341"/>
    <w:rsid w:val="33645577"/>
    <w:rsid w:val="3E361165"/>
    <w:rsid w:val="47ED3336"/>
    <w:rsid w:val="4A861AFA"/>
    <w:rsid w:val="5BF8101F"/>
    <w:rsid w:val="5C3E5ED4"/>
    <w:rsid w:val="64A751B6"/>
    <w:rsid w:val="654811DC"/>
    <w:rsid w:val="65A32F4A"/>
    <w:rsid w:val="683558F0"/>
    <w:rsid w:val="6F64780B"/>
    <w:rsid w:val="71FA6A42"/>
    <w:rsid w:val="75B45A5E"/>
    <w:rsid w:val="7A3A11D0"/>
    <w:rsid w:val="7CFE1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A9"/>
    <w:pPr>
      <w:widowControl w:val="0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86E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C7EA9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rsid w:val="003C7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C7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3C7EA9"/>
  </w:style>
  <w:style w:type="paragraph" w:customStyle="1" w:styleId="CharCharCharChar">
    <w:name w:val="Char Char Char Char"/>
    <w:basedOn w:val="a"/>
    <w:qFormat/>
    <w:rsid w:val="003C7EA9"/>
    <w:pPr>
      <w:ind w:left="432" w:hanging="432"/>
    </w:pPr>
    <w:rPr>
      <w:sz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3C7EA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C7EA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C7EA9"/>
    <w:rPr>
      <w:kern w:val="2"/>
      <w:sz w:val="18"/>
      <w:szCs w:val="18"/>
    </w:rPr>
  </w:style>
  <w:style w:type="paragraph" w:customStyle="1" w:styleId="Style4">
    <w:name w:val="Style 4"/>
    <w:basedOn w:val="a"/>
    <w:link w:val="CharStyle5"/>
    <w:qFormat/>
    <w:rsid w:val="003C7EA9"/>
    <w:pPr>
      <w:spacing w:line="406" w:lineRule="auto"/>
      <w:ind w:firstLine="40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Style5">
    <w:name w:val="Char Style 5"/>
    <w:basedOn w:val="a0"/>
    <w:link w:val="Style4"/>
    <w:qFormat/>
    <w:rsid w:val="003C7EA9"/>
    <w:rPr>
      <w:rFonts w:ascii="宋体" w:eastAsia="宋体" w:hAnsi="宋体" w:cs="宋体"/>
      <w:sz w:val="30"/>
      <w:szCs w:val="30"/>
      <w:u w:val="none"/>
      <w:lang w:val="zh-CN" w:eastAsia="zh-CN" w:bidi="zh-CN"/>
    </w:rPr>
  </w:style>
  <w:style w:type="paragraph" w:customStyle="1" w:styleId="Style9">
    <w:name w:val="Style 9"/>
    <w:basedOn w:val="a"/>
    <w:link w:val="CharStyle10"/>
    <w:qFormat/>
    <w:rsid w:val="003C7EA9"/>
    <w:pPr>
      <w:spacing w:line="575" w:lineRule="exact"/>
      <w:ind w:firstLine="620"/>
    </w:pPr>
    <w:rPr>
      <w:rFonts w:ascii="黑体" w:eastAsia="黑体" w:hAnsi="黑体" w:cs="黑体"/>
      <w:sz w:val="30"/>
      <w:szCs w:val="30"/>
      <w:lang w:val="zh-CN" w:bidi="zh-CN"/>
    </w:rPr>
  </w:style>
  <w:style w:type="character" w:customStyle="1" w:styleId="CharStyle10">
    <w:name w:val="Char Style 10"/>
    <w:basedOn w:val="a0"/>
    <w:link w:val="Style9"/>
    <w:autoRedefine/>
    <w:qFormat/>
    <w:rsid w:val="003C7EA9"/>
    <w:rPr>
      <w:rFonts w:ascii="黑体" w:eastAsia="黑体" w:hAnsi="黑体" w:cs="黑体"/>
      <w:sz w:val="30"/>
      <w:szCs w:val="30"/>
      <w:u w:val="none"/>
      <w:lang w:val="zh-CN" w:eastAsia="zh-CN" w:bidi="zh-CN"/>
    </w:rPr>
  </w:style>
  <w:style w:type="character" w:customStyle="1" w:styleId="1Char">
    <w:name w:val="标题 1 Char"/>
    <w:basedOn w:val="a0"/>
    <w:link w:val="1"/>
    <w:uiPriority w:val="9"/>
    <w:rsid w:val="00286EA6"/>
    <w:rPr>
      <w:b/>
      <w:bCs/>
      <w:kern w:val="44"/>
      <w:sz w:val="44"/>
      <w:szCs w:val="44"/>
    </w:rPr>
  </w:style>
  <w:style w:type="paragraph" w:styleId="a7">
    <w:name w:val="Date"/>
    <w:basedOn w:val="a"/>
    <w:next w:val="a"/>
    <w:link w:val="Char2"/>
    <w:uiPriority w:val="99"/>
    <w:semiHidden/>
    <w:unhideWhenUsed/>
    <w:rsid w:val="00286EA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86EA6"/>
    <w:rPr>
      <w:kern w:val="2"/>
      <w:sz w:val="21"/>
      <w:szCs w:val="21"/>
    </w:rPr>
  </w:style>
  <w:style w:type="paragraph" w:styleId="a8">
    <w:name w:val="Body Text Indent"/>
    <w:basedOn w:val="a"/>
    <w:link w:val="Char3"/>
    <w:uiPriority w:val="99"/>
    <w:semiHidden/>
    <w:unhideWhenUsed/>
    <w:rsid w:val="001C0103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semiHidden/>
    <w:rsid w:val="001C0103"/>
    <w:rPr>
      <w:kern w:val="2"/>
      <w:sz w:val="21"/>
      <w:szCs w:val="21"/>
    </w:rPr>
  </w:style>
  <w:style w:type="paragraph" w:styleId="2">
    <w:name w:val="Body Text First Indent 2"/>
    <w:basedOn w:val="a8"/>
    <w:next w:val="a4"/>
    <w:link w:val="2Char"/>
    <w:qFormat/>
    <w:rsid w:val="001C0103"/>
    <w:pPr>
      <w:spacing w:after="0"/>
      <w:ind w:leftChars="0" w:left="0" w:firstLine="420"/>
    </w:pPr>
    <w:rPr>
      <w:rFonts w:ascii="楷体_GB2312" w:eastAsia="楷体_GB2312" w:cs="宋体"/>
      <w:sz w:val="28"/>
      <w:szCs w:val="28"/>
    </w:rPr>
  </w:style>
  <w:style w:type="character" w:customStyle="1" w:styleId="2Char">
    <w:name w:val="正文首行缩进 2 Char"/>
    <w:basedOn w:val="Char3"/>
    <w:link w:val="2"/>
    <w:rsid w:val="001C0103"/>
    <w:rPr>
      <w:rFonts w:ascii="楷体_GB2312" w:eastAsia="楷体_GB2312" w:cs="宋体"/>
      <w:sz w:val="28"/>
      <w:szCs w:val="28"/>
    </w:rPr>
  </w:style>
  <w:style w:type="table" w:styleId="a9">
    <w:name w:val="Table Grid"/>
    <w:basedOn w:val="a1"/>
    <w:uiPriority w:val="59"/>
    <w:rsid w:val="00B623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8B775E"/>
    <w:pPr>
      <w:ind w:firstLine="420"/>
    </w:pPr>
  </w:style>
  <w:style w:type="paragraph" w:customStyle="1" w:styleId="p">
    <w:name w:val="p"/>
    <w:basedOn w:val="a"/>
    <w:autoRedefine/>
    <w:rsid w:val="0057603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0">
    <w:name w:val="Char Char Char Char"/>
    <w:basedOn w:val="a"/>
    <w:rsid w:val="008301D0"/>
    <w:pPr>
      <w:spacing w:line="240" w:lineRule="auto"/>
      <w:ind w:left="432" w:firstLineChars="0" w:hanging="432"/>
    </w:pPr>
    <w:rPr>
      <w:sz w:val="24"/>
      <w:szCs w:val="24"/>
    </w:rPr>
  </w:style>
  <w:style w:type="paragraph" w:styleId="20">
    <w:name w:val="Body Text 2"/>
    <w:basedOn w:val="a"/>
    <w:link w:val="2Char0"/>
    <w:uiPriority w:val="99"/>
    <w:semiHidden/>
    <w:unhideWhenUsed/>
    <w:rsid w:val="00836336"/>
    <w:pPr>
      <w:spacing w:after="120" w:line="480" w:lineRule="auto"/>
    </w:pPr>
  </w:style>
  <w:style w:type="character" w:customStyle="1" w:styleId="2Char0">
    <w:name w:val="正文文本 2 Char"/>
    <w:basedOn w:val="a0"/>
    <w:link w:val="20"/>
    <w:qFormat/>
    <w:rsid w:val="00836336"/>
    <w:rPr>
      <w:kern w:val="2"/>
      <w:sz w:val="21"/>
      <w:szCs w:val="21"/>
    </w:rPr>
  </w:style>
  <w:style w:type="paragraph" w:styleId="ab">
    <w:name w:val="Plain Text"/>
    <w:basedOn w:val="a"/>
    <w:link w:val="Char4"/>
    <w:uiPriority w:val="99"/>
    <w:semiHidden/>
    <w:unhideWhenUsed/>
    <w:rsid w:val="008B7E1F"/>
    <w:rPr>
      <w:rFonts w:ascii="宋体" w:hAnsi="Courier New" w:cs="Courier New"/>
    </w:rPr>
  </w:style>
  <w:style w:type="character" w:customStyle="1" w:styleId="Char4">
    <w:name w:val="纯文本 Char"/>
    <w:basedOn w:val="a0"/>
    <w:link w:val="ab"/>
    <w:uiPriority w:val="99"/>
    <w:semiHidden/>
    <w:rsid w:val="008B7E1F"/>
    <w:rPr>
      <w:rFonts w:ascii="宋体" w:hAnsi="Courier New" w:cs="Courier New"/>
      <w:kern w:val="2"/>
      <w:sz w:val="21"/>
      <w:szCs w:val="21"/>
    </w:rPr>
  </w:style>
  <w:style w:type="paragraph" w:styleId="ac">
    <w:name w:val="Body Text"/>
    <w:basedOn w:val="a"/>
    <w:link w:val="Char5"/>
    <w:uiPriority w:val="99"/>
    <w:semiHidden/>
    <w:unhideWhenUsed/>
    <w:rsid w:val="004234D6"/>
    <w:pPr>
      <w:spacing w:after="120"/>
    </w:pPr>
  </w:style>
  <w:style w:type="character" w:customStyle="1" w:styleId="Char5">
    <w:name w:val="正文文本 Char"/>
    <w:basedOn w:val="a0"/>
    <w:link w:val="ac"/>
    <w:uiPriority w:val="99"/>
    <w:semiHidden/>
    <w:rsid w:val="004234D6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ylz@126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D6F4-679C-4BBD-BA85-F52BC655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199</Words>
  <Characters>1136</Characters>
  <Application>Microsoft Office Word</Application>
  <DocSecurity>0</DocSecurity>
  <Lines>9</Lines>
  <Paragraphs>2</Paragraphs>
  <ScaleCrop>false</ScaleCrop>
  <Company>china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2025-02-08T07:23:00Z</cp:lastPrinted>
  <dcterms:created xsi:type="dcterms:W3CDTF">2025-02-08T07:17:00Z</dcterms:created>
  <dcterms:modified xsi:type="dcterms:W3CDTF">2025-02-08T07:23:00Z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F65AA061569444F181DB9689A15BBB71_13</vt:lpwstr>
  </property>
</Properties>
</file>